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27ADC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326903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13117B">
      <w:pPr>
        <w:pStyle w:val="Title"/>
      </w:pPr>
      <w:fldSimple w:instr=" SUBJECT  \* MERGEFORMAT ">
        <w:r w:rsidR="00BD183D">
          <w:t>Part Deliveries - Product Level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Pr="008E645B" w:rsidRDefault="009D395B" w:rsidP="009D395B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BD183D">
        <w:rPr>
          <w:rFonts w:ascii="CG Omega" w:hAnsi="CG Omega"/>
          <w:sz w:val="24"/>
        </w:rPr>
        <w:t>This service pack provides the ability to disallow part deliveries at product level.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RPr="008E645B" w:rsidTr="00AD55B4">
        <w:trPr>
          <w:trHeight w:val="240"/>
        </w:trPr>
        <w:tc>
          <w:tcPr>
            <w:tcW w:w="10173" w:type="dxa"/>
          </w:tcPr>
          <w:p w:rsidR="006220FA" w:rsidRPr="00AB1A3F" w:rsidRDefault="0050706F" w:rsidP="00326903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P</w:t>
            </w:r>
            <w:r w:rsidR="00326903">
              <w:rPr>
                <w:rFonts w:ascii="CG Omega" w:hAnsi="CG Omega"/>
                <w:sz w:val="24"/>
                <w:szCs w:val="24"/>
                <w:lang w:val="en"/>
              </w:rPr>
              <w:t>rior to this service pack, p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art deliveries c</w:t>
            </w:r>
            <w:r w:rsidR="00326903">
              <w:rPr>
                <w:rFonts w:ascii="CG Omega" w:hAnsi="CG Omega"/>
                <w:sz w:val="24"/>
                <w:szCs w:val="24"/>
                <w:lang w:val="en"/>
              </w:rPr>
              <w:t>ould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be </w:t>
            </w:r>
            <w:r w:rsidR="00AD55B4">
              <w:rPr>
                <w:rFonts w:ascii="CG Omega" w:hAnsi="CG Omega"/>
                <w:sz w:val="24"/>
                <w:szCs w:val="24"/>
                <w:lang w:val="en"/>
              </w:rPr>
              <w:t>disallowed for a customer or for an indiv</w:t>
            </w:r>
            <w:r w:rsidR="00326903">
              <w:rPr>
                <w:rFonts w:ascii="CG Omega" w:hAnsi="CG Omega"/>
                <w:sz w:val="24"/>
                <w:szCs w:val="24"/>
                <w:lang w:val="en"/>
              </w:rPr>
              <w:t xml:space="preserve">idual order; however they could not </w:t>
            </w:r>
            <w:r w:rsidR="00AD55B4">
              <w:rPr>
                <w:rFonts w:ascii="CG Omega" w:hAnsi="CG Omega"/>
                <w:sz w:val="24"/>
                <w:szCs w:val="24"/>
                <w:lang w:val="en"/>
              </w:rPr>
              <w:t>be disallowed for a particular product.</w:t>
            </w:r>
          </w:p>
        </w:tc>
      </w:tr>
      <w:tr w:rsidR="00F840CC" w:rsidRPr="008E645B" w:rsidTr="00AD55B4">
        <w:trPr>
          <w:trHeight w:val="240"/>
        </w:trPr>
        <w:tc>
          <w:tcPr>
            <w:tcW w:w="10173" w:type="dxa"/>
          </w:tcPr>
          <w:p w:rsidR="00F840CC" w:rsidRPr="00AB1A3F" w:rsidRDefault="00AD55B4" w:rsidP="001A6279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The changes introduce a new option (</w:t>
            </w:r>
            <w:bookmarkStart w:id="0" w:name="_GoBack"/>
            <w:r>
              <w:rPr>
                <w:rFonts w:ascii="CG Omega" w:hAnsi="CG Omega"/>
                <w:sz w:val="24"/>
                <w:szCs w:val="24"/>
                <w:lang w:val="en"/>
              </w:rPr>
              <w:t>label</w:t>
            </w:r>
            <w:bookmarkEnd w:id="0"/>
            <w:r w:rsidR="00014B02">
              <w:rPr>
                <w:rFonts w:ascii="CG Omega" w:hAnsi="CG Omega"/>
                <w:sz w:val="24"/>
                <w:szCs w:val="24"/>
                <w:lang w:val="en"/>
              </w:rPr>
              <w:t>l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ed ‘Prevent part deliveries’) at product level. When the new option is set, part deliveries are not allowed for the product even if they are for the customer and order.</w:t>
            </w:r>
          </w:p>
        </w:tc>
      </w:tr>
      <w:tr w:rsidR="001A6279" w:rsidRPr="008E645B" w:rsidTr="00AD55B4">
        <w:trPr>
          <w:trHeight w:val="240"/>
        </w:trPr>
        <w:tc>
          <w:tcPr>
            <w:tcW w:w="10173" w:type="dxa"/>
          </w:tcPr>
          <w:p w:rsidR="001A6279" w:rsidRPr="00AB1A3F" w:rsidRDefault="00AD55B4" w:rsidP="001A6279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proofErr w:type="gramStart"/>
            <w:r>
              <w:rPr>
                <w:rFonts w:ascii="CG Omega" w:hAnsi="CG Omega"/>
                <w:sz w:val="24"/>
                <w:szCs w:val="24"/>
                <w:lang w:val="en"/>
              </w:rPr>
              <w:t>Note,</w:t>
            </w:r>
            <w:proofErr w:type="gramEnd"/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the new option can only be used to prevent part deliveries; it cannot be used to allow them on orders or for customers that disallow them. </w:t>
            </w:r>
          </w:p>
        </w:tc>
      </w:tr>
    </w:tbl>
    <w:p w:rsidR="00326903" w:rsidRDefault="00326903">
      <w:pPr>
        <w:rPr>
          <w:rFonts w:ascii="Arial" w:hAnsi="Arial"/>
          <w:b/>
          <w:sz w:val="22"/>
        </w:rPr>
      </w:pPr>
    </w:p>
    <w:p w:rsidR="00326903" w:rsidRDefault="00326903">
      <w:pPr>
        <w:rPr>
          <w:rFonts w:ascii="Arial" w:hAnsi="Arial"/>
          <w:b/>
          <w:sz w:val="22"/>
        </w:rPr>
      </w:pPr>
    </w:p>
    <w:p w:rsidR="00326903" w:rsidRDefault="00326903">
      <w:pPr>
        <w:rPr>
          <w:rFonts w:ascii="Arial" w:hAnsi="Arial"/>
          <w:b/>
          <w:sz w:val="22"/>
        </w:rPr>
      </w:pPr>
    </w:p>
    <w:p w:rsidR="00326903" w:rsidRDefault="00326903">
      <w:pPr>
        <w:rPr>
          <w:rFonts w:ascii="Arial" w:hAnsi="Arial"/>
          <w:b/>
          <w:sz w:val="22"/>
        </w:rPr>
      </w:pPr>
    </w:p>
    <w:p w:rsidR="00326903" w:rsidRDefault="00326903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B0138F" w:rsidRDefault="00B0138F">
      <w:pPr>
        <w:rPr>
          <w:rFonts w:ascii="Arial" w:hAnsi="Arial"/>
          <w:b/>
          <w:sz w:val="22"/>
        </w:rPr>
      </w:pPr>
    </w:p>
    <w:p w:rsidR="00A51A04" w:rsidRPr="008E645B" w:rsidRDefault="00A51A04" w:rsidP="00A51A04">
      <w:pPr>
        <w:pStyle w:val="Heading3"/>
        <w:ind w:left="0"/>
      </w:pPr>
      <w:r>
        <w:t>Product Maintenance – Sales Details Window</w:t>
      </w:r>
    </w:p>
    <w:p w:rsidR="00A51A04" w:rsidRDefault="00326903" w:rsidP="00A51A04">
      <w:pPr>
        <w:pStyle w:val="BodyText"/>
        <w:rPr>
          <w:i/>
        </w:rPr>
      </w:pPr>
      <w:r>
        <w:rPr>
          <w:i/>
        </w:rPr>
        <w:t xml:space="preserve"> </w:t>
      </w:r>
      <w:r>
        <w:rPr>
          <w:noProof/>
        </w:rPr>
        <w:drawing>
          <wp:inline distT="0" distB="0" distL="0" distR="0" wp14:anchorId="5A168985" wp14:editId="49FF00A5">
            <wp:extent cx="6409055" cy="30403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04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903" w:rsidRPr="008E645B" w:rsidRDefault="00326903" w:rsidP="00A51A04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51A04" w:rsidRPr="008E645B" w:rsidTr="00C746E0">
        <w:trPr>
          <w:cantSplit/>
          <w:trHeight w:val="461"/>
        </w:trPr>
        <w:tc>
          <w:tcPr>
            <w:tcW w:w="2268" w:type="dxa"/>
          </w:tcPr>
          <w:p w:rsidR="00A51A04" w:rsidRPr="008E645B" w:rsidRDefault="009E6918" w:rsidP="007F1BAC">
            <w:pPr>
              <w:pStyle w:val="Subheading"/>
            </w:pPr>
            <w:proofErr w:type="gramStart"/>
            <w:r>
              <w:t>Prevent part deliveries?</w:t>
            </w:r>
            <w:proofErr w:type="gramEnd"/>
            <w:r w:rsidR="00647882">
              <w:t xml:space="preserve"> </w:t>
            </w:r>
          </w:p>
        </w:tc>
        <w:tc>
          <w:tcPr>
            <w:tcW w:w="6237" w:type="dxa"/>
          </w:tcPr>
          <w:p w:rsidR="00A51A04" w:rsidRPr="008E645B" w:rsidRDefault="00647882" w:rsidP="009E6918">
            <w:pPr>
              <w:pStyle w:val="BodyText"/>
            </w:pPr>
            <w:r>
              <w:t xml:space="preserve">Set this if </w:t>
            </w:r>
            <w:r w:rsidR="009E6918">
              <w:t>this product cannot be part delivered (even when it appears on an order that allows them).</w:t>
            </w:r>
          </w:p>
        </w:tc>
      </w:tr>
      <w:tr w:rsidR="00C746E0" w:rsidRPr="008E645B" w:rsidTr="00C746E0">
        <w:trPr>
          <w:cantSplit/>
          <w:trHeight w:val="461"/>
        </w:trPr>
        <w:tc>
          <w:tcPr>
            <w:tcW w:w="2268" w:type="dxa"/>
          </w:tcPr>
          <w:p w:rsidR="00C746E0" w:rsidRPr="00C746E0" w:rsidRDefault="00C746E0" w:rsidP="006D089B">
            <w:pPr>
              <w:pStyle w:val="Subheading"/>
              <w:rPr>
                <w:i/>
              </w:rPr>
            </w:pPr>
            <w:r w:rsidRPr="00C746E0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C746E0" w:rsidRPr="009E6918" w:rsidRDefault="009E6918" w:rsidP="009E6918">
            <w:pPr>
              <w:pStyle w:val="BodyText"/>
            </w:pPr>
            <w:r>
              <w:t xml:space="preserve">The above </w:t>
            </w:r>
            <w:r w:rsidRPr="009E6918">
              <w:rPr>
                <w:lang w:val="en"/>
              </w:rPr>
              <w:t xml:space="preserve">option </w:t>
            </w:r>
            <w:proofErr w:type="gramStart"/>
            <w:r w:rsidRPr="009E6918">
              <w:rPr>
                <w:lang w:val="en"/>
              </w:rPr>
              <w:t>can only be used</w:t>
            </w:r>
            <w:proofErr w:type="gramEnd"/>
            <w:r w:rsidRPr="009E6918">
              <w:rPr>
                <w:lang w:val="en"/>
              </w:rPr>
              <w:t xml:space="preserve"> to prevent part deliveries; it cannot be used to allow them on orders or for customers that disallow them</w:t>
            </w:r>
            <w:r>
              <w:rPr>
                <w:lang w:val="en"/>
              </w:rPr>
              <w:t>.</w:t>
            </w:r>
          </w:p>
        </w:tc>
      </w:tr>
    </w:tbl>
    <w:p w:rsidR="00D52556" w:rsidRPr="008E645B" w:rsidRDefault="00D52556" w:rsidP="00326903">
      <w:pPr>
        <w:pStyle w:val="Heading3"/>
        <w:ind w:left="0"/>
      </w:pPr>
    </w:p>
    <w:sectPr w:rsidR="00D52556" w:rsidRPr="008E645B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133" w:rsidRDefault="00D31133">
      <w:r>
        <w:separator/>
      </w:r>
    </w:p>
  </w:endnote>
  <w:endnote w:type="continuationSeparator" w:id="0">
    <w:p w:rsidR="00D31133" w:rsidRDefault="00D3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D4348"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26903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D4348"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26903">
            <w:rPr>
              <w:rFonts w:ascii="Arial" w:hAnsi="Arial"/>
              <w:noProof/>
              <w:sz w:val="18"/>
            </w:rPr>
            <w:t>ZM60_000482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D4348">
      <w:trPr>
        <w:cantSplit/>
      </w:trPr>
      <w:tc>
        <w:tcPr>
          <w:tcW w:w="2178" w:type="dxa"/>
        </w:tcPr>
        <w:p w:rsidR="00BD4348" w:rsidRDefault="00BD4348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BD4348" w:rsidRDefault="00BD4348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26903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BD4348" w:rsidRDefault="00BD4348" w:rsidP="00326903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14B02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326903">
            <w:t>2</w:t>
          </w:r>
        </w:p>
      </w:tc>
    </w:tr>
  </w:tbl>
  <w:p w:rsidR="00BD4348" w:rsidRDefault="00BD4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133" w:rsidRDefault="00D31133">
      <w:r>
        <w:separator/>
      </w:r>
    </w:p>
  </w:footnote>
  <w:footnote w:type="continuationSeparator" w:id="0">
    <w:p w:rsidR="00D31133" w:rsidRDefault="00D31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6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AC1"/>
    <w:rsid w:val="0001377E"/>
    <w:rsid w:val="000138B8"/>
    <w:rsid w:val="00014B02"/>
    <w:rsid w:val="000203C4"/>
    <w:rsid w:val="00023A77"/>
    <w:rsid w:val="00023FC7"/>
    <w:rsid w:val="00025361"/>
    <w:rsid w:val="00025783"/>
    <w:rsid w:val="0002719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6D26"/>
    <w:rsid w:val="00060CE7"/>
    <w:rsid w:val="000613F0"/>
    <w:rsid w:val="00064910"/>
    <w:rsid w:val="00073168"/>
    <w:rsid w:val="0007487D"/>
    <w:rsid w:val="00091573"/>
    <w:rsid w:val="000937C2"/>
    <w:rsid w:val="0009382C"/>
    <w:rsid w:val="000A0D20"/>
    <w:rsid w:val="000A1D1D"/>
    <w:rsid w:val="000A2F0C"/>
    <w:rsid w:val="000A636F"/>
    <w:rsid w:val="000B285E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274D"/>
    <w:rsid w:val="000F477B"/>
    <w:rsid w:val="000F73B3"/>
    <w:rsid w:val="000F73F9"/>
    <w:rsid w:val="000F7E74"/>
    <w:rsid w:val="0010221A"/>
    <w:rsid w:val="0010250C"/>
    <w:rsid w:val="00104622"/>
    <w:rsid w:val="00105304"/>
    <w:rsid w:val="00111F00"/>
    <w:rsid w:val="00112229"/>
    <w:rsid w:val="001150C0"/>
    <w:rsid w:val="00115617"/>
    <w:rsid w:val="00115847"/>
    <w:rsid w:val="00116AE0"/>
    <w:rsid w:val="00117B13"/>
    <w:rsid w:val="001225DB"/>
    <w:rsid w:val="00130215"/>
    <w:rsid w:val="001302E1"/>
    <w:rsid w:val="0013117B"/>
    <w:rsid w:val="00131F53"/>
    <w:rsid w:val="00135D27"/>
    <w:rsid w:val="001364DC"/>
    <w:rsid w:val="00137367"/>
    <w:rsid w:val="001452AE"/>
    <w:rsid w:val="00146E58"/>
    <w:rsid w:val="0015025F"/>
    <w:rsid w:val="00150861"/>
    <w:rsid w:val="00153B8D"/>
    <w:rsid w:val="00155A16"/>
    <w:rsid w:val="00156A17"/>
    <w:rsid w:val="00162350"/>
    <w:rsid w:val="00164F48"/>
    <w:rsid w:val="00165525"/>
    <w:rsid w:val="00172E6A"/>
    <w:rsid w:val="0018025B"/>
    <w:rsid w:val="00181C34"/>
    <w:rsid w:val="00182D17"/>
    <w:rsid w:val="0018630E"/>
    <w:rsid w:val="001864EE"/>
    <w:rsid w:val="00190C77"/>
    <w:rsid w:val="00196DAC"/>
    <w:rsid w:val="001A010F"/>
    <w:rsid w:val="001A1110"/>
    <w:rsid w:val="001A2097"/>
    <w:rsid w:val="001A6279"/>
    <w:rsid w:val="001A7B2E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2D17"/>
    <w:rsid w:val="001F3008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FF5"/>
    <w:rsid w:val="00241FCA"/>
    <w:rsid w:val="00242658"/>
    <w:rsid w:val="002429B3"/>
    <w:rsid w:val="00243327"/>
    <w:rsid w:val="00247DEE"/>
    <w:rsid w:val="00254AE7"/>
    <w:rsid w:val="00254EFF"/>
    <w:rsid w:val="00257D91"/>
    <w:rsid w:val="00260521"/>
    <w:rsid w:val="002645B8"/>
    <w:rsid w:val="0026717D"/>
    <w:rsid w:val="00267363"/>
    <w:rsid w:val="00267C16"/>
    <w:rsid w:val="002717A1"/>
    <w:rsid w:val="00272748"/>
    <w:rsid w:val="00274850"/>
    <w:rsid w:val="0028140B"/>
    <w:rsid w:val="00282CDC"/>
    <w:rsid w:val="00285E68"/>
    <w:rsid w:val="002908A1"/>
    <w:rsid w:val="00291D9A"/>
    <w:rsid w:val="00293163"/>
    <w:rsid w:val="00296B60"/>
    <w:rsid w:val="00297982"/>
    <w:rsid w:val="002A0662"/>
    <w:rsid w:val="002B0A2B"/>
    <w:rsid w:val="002B4200"/>
    <w:rsid w:val="002B547C"/>
    <w:rsid w:val="002B5C9F"/>
    <w:rsid w:val="002B618D"/>
    <w:rsid w:val="002B77AA"/>
    <w:rsid w:val="002C1A11"/>
    <w:rsid w:val="002C1A7C"/>
    <w:rsid w:val="002C224F"/>
    <w:rsid w:val="002C5688"/>
    <w:rsid w:val="002C6968"/>
    <w:rsid w:val="002C75DF"/>
    <w:rsid w:val="002D06E4"/>
    <w:rsid w:val="002D2DCC"/>
    <w:rsid w:val="002D4C8E"/>
    <w:rsid w:val="002D7901"/>
    <w:rsid w:val="002E16A3"/>
    <w:rsid w:val="002E4E3C"/>
    <w:rsid w:val="002F1AF1"/>
    <w:rsid w:val="002F239C"/>
    <w:rsid w:val="002F3973"/>
    <w:rsid w:val="002F448F"/>
    <w:rsid w:val="002F5E10"/>
    <w:rsid w:val="002F70BF"/>
    <w:rsid w:val="00306380"/>
    <w:rsid w:val="003104E4"/>
    <w:rsid w:val="0031343C"/>
    <w:rsid w:val="003135AC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26903"/>
    <w:rsid w:val="0033019E"/>
    <w:rsid w:val="003310C5"/>
    <w:rsid w:val="003334A5"/>
    <w:rsid w:val="00333A95"/>
    <w:rsid w:val="00341524"/>
    <w:rsid w:val="00344EE8"/>
    <w:rsid w:val="00345290"/>
    <w:rsid w:val="00346886"/>
    <w:rsid w:val="0035089D"/>
    <w:rsid w:val="00353B86"/>
    <w:rsid w:val="00353FF4"/>
    <w:rsid w:val="0036103A"/>
    <w:rsid w:val="00362FD2"/>
    <w:rsid w:val="00364685"/>
    <w:rsid w:val="003648CC"/>
    <w:rsid w:val="0036492D"/>
    <w:rsid w:val="0036784D"/>
    <w:rsid w:val="00373564"/>
    <w:rsid w:val="003757FD"/>
    <w:rsid w:val="00380C41"/>
    <w:rsid w:val="00381021"/>
    <w:rsid w:val="00381652"/>
    <w:rsid w:val="00384335"/>
    <w:rsid w:val="00384DDA"/>
    <w:rsid w:val="00387FDC"/>
    <w:rsid w:val="00390A6C"/>
    <w:rsid w:val="00390B19"/>
    <w:rsid w:val="003923C4"/>
    <w:rsid w:val="00394941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7F5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5EFF"/>
    <w:rsid w:val="003F559A"/>
    <w:rsid w:val="003F748C"/>
    <w:rsid w:val="004009FF"/>
    <w:rsid w:val="004021AF"/>
    <w:rsid w:val="0040627C"/>
    <w:rsid w:val="00411772"/>
    <w:rsid w:val="004134AD"/>
    <w:rsid w:val="004135B6"/>
    <w:rsid w:val="004154F9"/>
    <w:rsid w:val="00416435"/>
    <w:rsid w:val="004166E7"/>
    <w:rsid w:val="004248FC"/>
    <w:rsid w:val="0043088F"/>
    <w:rsid w:val="004310EF"/>
    <w:rsid w:val="00437B8F"/>
    <w:rsid w:val="004420D7"/>
    <w:rsid w:val="00442590"/>
    <w:rsid w:val="00443FA2"/>
    <w:rsid w:val="0044546E"/>
    <w:rsid w:val="0044596C"/>
    <w:rsid w:val="00446516"/>
    <w:rsid w:val="00446FBF"/>
    <w:rsid w:val="004534C3"/>
    <w:rsid w:val="00453B73"/>
    <w:rsid w:val="004609DF"/>
    <w:rsid w:val="00460D01"/>
    <w:rsid w:val="00460ECF"/>
    <w:rsid w:val="00462CF9"/>
    <w:rsid w:val="00465820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63DC"/>
    <w:rsid w:val="004D6C7F"/>
    <w:rsid w:val="004D7F4A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4213"/>
    <w:rsid w:val="00555369"/>
    <w:rsid w:val="00556FE5"/>
    <w:rsid w:val="005604AF"/>
    <w:rsid w:val="005614F5"/>
    <w:rsid w:val="00564A08"/>
    <w:rsid w:val="005661A6"/>
    <w:rsid w:val="005664F2"/>
    <w:rsid w:val="00567E99"/>
    <w:rsid w:val="00570389"/>
    <w:rsid w:val="005707CD"/>
    <w:rsid w:val="005709C2"/>
    <w:rsid w:val="0057298F"/>
    <w:rsid w:val="00574FC7"/>
    <w:rsid w:val="00576D60"/>
    <w:rsid w:val="00576EE9"/>
    <w:rsid w:val="00581CF4"/>
    <w:rsid w:val="00587F61"/>
    <w:rsid w:val="00590045"/>
    <w:rsid w:val="005917EB"/>
    <w:rsid w:val="00594EA3"/>
    <w:rsid w:val="00596187"/>
    <w:rsid w:val="00597693"/>
    <w:rsid w:val="005A2195"/>
    <w:rsid w:val="005A4D92"/>
    <w:rsid w:val="005A5F49"/>
    <w:rsid w:val="005B4977"/>
    <w:rsid w:val="005B63FC"/>
    <w:rsid w:val="005C0734"/>
    <w:rsid w:val="005C4116"/>
    <w:rsid w:val="005C4646"/>
    <w:rsid w:val="005C54CC"/>
    <w:rsid w:val="005C766C"/>
    <w:rsid w:val="005D4144"/>
    <w:rsid w:val="005D5B76"/>
    <w:rsid w:val="005D5C93"/>
    <w:rsid w:val="005E4EED"/>
    <w:rsid w:val="005F038F"/>
    <w:rsid w:val="005F574C"/>
    <w:rsid w:val="005F634E"/>
    <w:rsid w:val="00600966"/>
    <w:rsid w:val="00607F0E"/>
    <w:rsid w:val="0061182C"/>
    <w:rsid w:val="006220FA"/>
    <w:rsid w:val="0062720D"/>
    <w:rsid w:val="006305C7"/>
    <w:rsid w:val="00631A89"/>
    <w:rsid w:val="0063420E"/>
    <w:rsid w:val="0063426D"/>
    <w:rsid w:val="00634AD4"/>
    <w:rsid w:val="00636176"/>
    <w:rsid w:val="00636222"/>
    <w:rsid w:val="00636BA6"/>
    <w:rsid w:val="00645CE3"/>
    <w:rsid w:val="00647882"/>
    <w:rsid w:val="00652B5F"/>
    <w:rsid w:val="00653501"/>
    <w:rsid w:val="0066175B"/>
    <w:rsid w:val="00661BC7"/>
    <w:rsid w:val="00671B12"/>
    <w:rsid w:val="00673356"/>
    <w:rsid w:val="006741DA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6EB9"/>
    <w:rsid w:val="006D089B"/>
    <w:rsid w:val="006D139A"/>
    <w:rsid w:val="006D33E3"/>
    <w:rsid w:val="006D3D7F"/>
    <w:rsid w:val="006D5FAE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139B"/>
    <w:rsid w:val="00722CF3"/>
    <w:rsid w:val="007338BF"/>
    <w:rsid w:val="00737849"/>
    <w:rsid w:val="0074056F"/>
    <w:rsid w:val="00740BE7"/>
    <w:rsid w:val="00740ED4"/>
    <w:rsid w:val="00755451"/>
    <w:rsid w:val="00760F93"/>
    <w:rsid w:val="00762463"/>
    <w:rsid w:val="0076798A"/>
    <w:rsid w:val="00770368"/>
    <w:rsid w:val="00771EF0"/>
    <w:rsid w:val="00775AEC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5EA5"/>
    <w:rsid w:val="007B7558"/>
    <w:rsid w:val="007B7BCB"/>
    <w:rsid w:val="007C2022"/>
    <w:rsid w:val="007C5834"/>
    <w:rsid w:val="007C6FCA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90B1D"/>
    <w:rsid w:val="00894C4D"/>
    <w:rsid w:val="008B2DFB"/>
    <w:rsid w:val="008B3EC7"/>
    <w:rsid w:val="008B3F1A"/>
    <w:rsid w:val="008C06E4"/>
    <w:rsid w:val="008C0C49"/>
    <w:rsid w:val="008C7525"/>
    <w:rsid w:val="008D0AF4"/>
    <w:rsid w:val="008D6A16"/>
    <w:rsid w:val="008D7049"/>
    <w:rsid w:val="008E3E0F"/>
    <w:rsid w:val="008E46E3"/>
    <w:rsid w:val="008E645B"/>
    <w:rsid w:val="008E6CF1"/>
    <w:rsid w:val="008E7B3D"/>
    <w:rsid w:val="008E7D9D"/>
    <w:rsid w:val="008F2282"/>
    <w:rsid w:val="008F5DE7"/>
    <w:rsid w:val="008F5E72"/>
    <w:rsid w:val="008F6C2E"/>
    <w:rsid w:val="008F7D44"/>
    <w:rsid w:val="00901F72"/>
    <w:rsid w:val="0090625A"/>
    <w:rsid w:val="0091070B"/>
    <w:rsid w:val="00910F5C"/>
    <w:rsid w:val="00912D67"/>
    <w:rsid w:val="009145DC"/>
    <w:rsid w:val="00915350"/>
    <w:rsid w:val="00916652"/>
    <w:rsid w:val="00916836"/>
    <w:rsid w:val="00920BB9"/>
    <w:rsid w:val="00926A92"/>
    <w:rsid w:val="00930CFD"/>
    <w:rsid w:val="00933794"/>
    <w:rsid w:val="00935789"/>
    <w:rsid w:val="00937B8A"/>
    <w:rsid w:val="009406F6"/>
    <w:rsid w:val="0094198C"/>
    <w:rsid w:val="00942D2C"/>
    <w:rsid w:val="00944B79"/>
    <w:rsid w:val="00945882"/>
    <w:rsid w:val="009502C1"/>
    <w:rsid w:val="00961181"/>
    <w:rsid w:val="0096119F"/>
    <w:rsid w:val="00962E57"/>
    <w:rsid w:val="009633C9"/>
    <w:rsid w:val="00966E3E"/>
    <w:rsid w:val="00967446"/>
    <w:rsid w:val="009675C7"/>
    <w:rsid w:val="0097204B"/>
    <w:rsid w:val="00972288"/>
    <w:rsid w:val="009730A4"/>
    <w:rsid w:val="00976FFD"/>
    <w:rsid w:val="00982B65"/>
    <w:rsid w:val="00983284"/>
    <w:rsid w:val="009837BB"/>
    <w:rsid w:val="009858B6"/>
    <w:rsid w:val="00986D1E"/>
    <w:rsid w:val="0098762E"/>
    <w:rsid w:val="009905A7"/>
    <w:rsid w:val="0099354E"/>
    <w:rsid w:val="009A1926"/>
    <w:rsid w:val="009A46FE"/>
    <w:rsid w:val="009A509B"/>
    <w:rsid w:val="009A5DDC"/>
    <w:rsid w:val="009A6621"/>
    <w:rsid w:val="009B1702"/>
    <w:rsid w:val="009B25EA"/>
    <w:rsid w:val="009C013D"/>
    <w:rsid w:val="009C301B"/>
    <w:rsid w:val="009C7466"/>
    <w:rsid w:val="009C7E4D"/>
    <w:rsid w:val="009D395B"/>
    <w:rsid w:val="009D5A92"/>
    <w:rsid w:val="009D6247"/>
    <w:rsid w:val="009D6312"/>
    <w:rsid w:val="009E1423"/>
    <w:rsid w:val="009E4060"/>
    <w:rsid w:val="009E528A"/>
    <w:rsid w:val="009E6918"/>
    <w:rsid w:val="009F3D0B"/>
    <w:rsid w:val="009F3D23"/>
    <w:rsid w:val="00A04635"/>
    <w:rsid w:val="00A063D7"/>
    <w:rsid w:val="00A066EC"/>
    <w:rsid w:val="00A07B36"/>
    <w:rsid w:val="00A106E7"/>
    <w:rsid w:val="00A2573D"/>
    <w:rsid w:val="00A26B05"/>
    <w:rsid w:val="00A36300"/>
    <w:rsid w:val="00A41985"/>
    <w:rsid w:val="00A41CF0"/>
    <w:rsid w:val="00A4278A"/>
    <w:rsid w:val="00A4618D"/>
    <w:rsid w:val="00A50D75"/>
    <w:rsid w:val="00A514CC"/>
    <w:rsid w:val="00A5160D"/>
    <w:rsid w:val="00A51A04"/>
    <w:rsid w:val="00A51B4B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D170F"/>
    <w:rsid w:val="00AD30F5"/>
    <w:rsid w:val="00AD32AD"/>
    <w:rsid w:val="00AD5142"/>
    <w:rsid w:val="00AD55B4"/>
    <w:rsid w:val="00AD5A0D"/>
    <w:rsid w:val="00AD7DB4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12988"/>
    <w:rsid w:val="00B15363"/>
    <w:rsid w:val="00B1701E"/>
    <w:rsid w:val="00B20B5C"/>
    <w:rsid w:val="00B20FD6"/>
    <w:rsid w:val="00B21C69"/>
    <w:rsid w:val="00B3081F"/>
    <w:rsid w:val="00B31029"/>
    <w:rsid w:val="00B42BED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4F3"/>
    <w:rsid w:val="00B76D55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5827"/>
    <w:rsid w:val="00BA654A"/>
    <w:rsid w:val="00BB2401"/>
    <w:rsid w:val="00BB5020"/>
    <w:rsid w:val="00BB576F"/>
    <w:rsid w:val="00BB61A2"/>
    <w:rsid w:val="00BC33DB"/>
    <w:rsid w:val="00BD1792"/>
    <w:rsid w:val="00BD183D"/>
    <w:rsid w:val="00BD2BB6"/>
    <w:rsid w:val="00BD4348"/>
    <w:rsid w:val="00BD4EC8"/>
    <w:rsid w:val="00BE3BB2"/>
    <w:rsid w:val="00BE5BD2"/>
    <w:rsid w:val="00BE6D19"/>
    <w:rsid w:val="00BE6DB4"/>
    <w:rsid w:val="00BE7E29"/>
    <w:rsid w:val="00BF0C0A"/>
    <w:rsid w:val="00BF255C"/>
    <w:rsid w:val="00BF79D0"/>
    <w:rsid w:val="00BF7AFE"/>
    <w:rsid w:val="00C023D1"/>
    <w:rsid w:val="00C02F36"/>
    <w:rsid w:val="00C12034"/>
    <w:rsid w:val="00C23DAA"/>
    <w:rsid w:val="00C40DA9"/>
    <w:rsid w:val="00C411E2"/>
    <w:rsid w:val="00C428FC"/>
    <w:rsid w:val="00C42EBD"/>
    <w:rsid w:val="00C45198"/>
    <w:rsid w:val="00C46D5E"/>
    <w:rsid w:val="00C55BEE"/>
    <w:rsid w:val="00C5658B"/>
    <w:rsid w:val="00C61BFB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A0DF2"/>
    <w:rsid w:val="00CA5D9B"/>
    <w:rsid w:val="00CA6031"/>
    <w:rsid w:val="00CA6535"/>
    <w:rsid w:val="00CB076A"/>
    <w:rsid w:val="00CB2ECD"/>
    <w:rsid w:val="00CB6737"/>
    <w:rsid w:val="00CB6BA7"/>
    <w:rsid w:val="00CB6CFD"/>
    <w:rsid w:val="00CD2401"/>
    <w:rsid w:val="00CD343B"/>
    <w:rsid w:val="00CD6E6E"/>
    <w:rsid w:val="00CD729E"/>
    <w:rsid w:val="00CE236A"/>
    <w:rsid w:val="00CE255A"/>
    <w:rsid w:val="00CF0519"/>
    <w:rsid w:val="00CF1182"/>
    <w:rsid w:val="00D00CEE"/>
    <w:rsid w:val="00D0356F"/>
    <w:rsid w:val="00D05283"/>
    <w:rsid w:val="00D07557"/>
    <w:rsid w:val="00D077E1"/>
    <w:rsid w:val="00D11900"/>
    <w:rsid w:val="00D1763E"/>
    <w:rsid w:val="00D25B7C"/>
    <w:rsid w:val="00D2682E"/>
    <w:rsid w:val="00D31133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5022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65E"/>
    <w:rsid w:val="00DA2F2E"/>
    <w:rsid w:val="00DA651B"/>
    <w:rsid w:val="00DA7BB4"/>
    <w:rsid w:val="00DB0B2D"/>
    <w:rsid w:val="00DB63F3"/>
    <w:rsid w:val="00DC3DE6"/>
    <w:rsid w:val="00DC401F"/>
    <w:rsid w:val="00DD1729"/>
    <w:rsid w:val="00DD243B"/>
    <w:rsid w:val="00DD3C87"/>
    <w:rsid w:val="00DD5E91"/>
    <w:rsid w:val="00DD6F83"/>
    <w:rsid w:val="00DD776E"/>
    <w:rsid w:val="00DE1019"/>
    <w:rsid w:val="00DE6EE4"/>
    <w:rsid w:val="00DE7BCA"/>
    <w:rsid w:val="00DF1602"/>
    <w:rsid w:val="00DF1797"/>
    <w:rsid w:val="00DF22A0"/>
    <w:rsid w:val="00DF5554"/>
    <w:rsid w:val="00DF5993"/>
    <w:rsid w:val="00E00846"/>
    <w:rsid w:val="00E056F4"/>
    <w:rsid w:val="00E1077C"/>
    <w:rsid w:val="00E109CA"/>
    <w:rsid w:val="00E11D66"/>
    <w:rsid w:val="00E12B34"/>
    <w:rsid w:val="00E1300B"/>
    <w:rsid w:val="00E14E41"/>
    <w:rsid w:val="00E15AAE"/>
    <w:rsid w:val="00E16B70"/>
    <w:rsid w:val="00E16DDA"/>
    <w:rsid w:val="00E21B57"/>
    <w:rsid w:val="00E26B6A"/>
    <w:rsid w:val="00E27522"/>
    <w:rsid w:val="00E27ADC"/>
    <w:rsid w:val="00E3073A"/>
    <w:rsid w:val="00E3132E"/>
    <w:rsid w:val="00E31FCC"/>
    <w:rsid w:val="00E353BA"/>
    <w:rsid w:val="00E372B9"/>
    <w:rsid w:val="00E40944"/>
    <w:rsid w:val="00E435CC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7276"/>
    <w:rsid w:val="00E80578"/>
    <w:rsid w:val="00E823C3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E0528"/>
    <w:rsid w:val="00EE0AC9"/>
    <w:rsid w:val="00EE25B5"/>
    <w:rsid w:val="00EE438B"/>
    <w:rsid w:val="00EE5E22"/>
    <w:rsid w:val="00EE6800"/>
    <w:rsid w:val="00EF06D5"/>
    <w:rsid w:val="00EF5F3F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20FAF"/>
    <w:rsid w:val="00F225F6"/>
    <w:rsid w:val="00F336DA"/>
    <w:rsid w:val="00F350A6"/>
    <w:rsid w:val="00F35ABB"/>
    <w:rsid w:val="00F35DAC"/>
    <w:rsid w:val="00F40D33"/>
    <w:rsid w:val="00F418AC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77D8E"/>
    <w:rsid w:val="00F8299A"/>
    <w:rsid w:val="00F82A87"/>
    <w:rsid w:val="00F840CC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5A8E"/>
    <w:rsid w:val="00FB5DE8"/>
    <w:rsid w:val="00FC2578"/>
    <w:rsid w:val="00FC2B70"/>
    <w:rsid w:val="00FC5222"/>
    <w:rsid w:val="00FD27D0"/>
    <w:rsid w:val="00FD35E9"/>
    <w:rsid w:val="00FD5478"/>
    <w:rsid w:val="00FD5AD7"/>
    <w:rsid w:val="00FE2CDE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2BA5C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Part Deliveries - Product Level</dc:subject>
  <dc:creator>DCP</dc:creator>
  <cp:keywords>1.0</cp:keywords>
  <dc:description>This service pack provides the ability to disallow part deliveries at product level.</dc:description>
  <cp:lastModifiedBy>Robinson, Rick</cp:lastModifiedBy>
  <cp:revision>6</cp:revision>
  <cp:lastPrinted>2002-03-05T15:24:00Z</cp:lastPrinted>
  <dcterms:created xsi:type="dcterms:W3CDTF">2017-05-31T13:27:00Z</dcterms:created>
  <dcterms:modified xsi:type="dcterms:W3CDTF">2017-06-05T12:06:00Z</dcterms:modified>
</cp:coreProperties>
</file>