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5E149" w14:textId="77777777" w:rsidR="00E842B7" w:rsidRPr="008E645B" w:rsidRDefault="00E27ADC">
      <w:pPr>
        <w:pStyle w:val="Title"/>
      </w:pPr>
      <w:r>
        <w:drawing>
          <wp:anchor distT="0" distB="0" distL="114300" distR="114300" simplePos="0" relativeHeight="251657728" behindDoc="0" locked="0" layoutInCell="0" allowOverlap="1" wp14:anchorId="5FB75FF7" wp14:editId="18E9701F">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14:paraId="0380A9E8" w14:textId="77777777" w:rsidR="00E842B7" w:rsidRPr="008E645B" w:rsidRDefault="00E842B7">
      <w:pPr>
        <w:pStyle w:val="Title"/>
      </w:pPr>
    </w:p>
    <w:p w14:paraId="7A02CA79" w14:textId="77777777" w:rsidR="00E842B7" w:rsidRPr="008E645B" w:rsidRDefault="00E842B7"/>
    <w:p w14:paraId="581E6FB4" w14:textId="77777777" w:rsidR="00E842B7" w:rsidRPr="008E645B" w:rsidRDefault="00E842B7"/>
    <w:p w14:paraId="22B02E06" w14:textId="77777777" w:rsidR="00E842B7" w:rsidRPr="008E645B" w:rsidRDefault="00E842B7"/>
    <w:p w14:paraId="5BE269A7" w14:textId="77777777" w:rsidR="00E842B7" w:rsidRPr="008E645B" w:rsidRDefault="00E842B7">
      <w:pPr>
        <w:pStyle w:val="Title"/>
      </w:pPr>
      <w:r w:rsidRPr="008E645B">
        <w:t>Global 3000</w:t>
      </w:r>
    </w:p>
    <w:p w14:paraId="17FC24D4" w14:textId="135F0C2E" w:rsidR="00E842B7" w:rsidRPr="008E645B" w:rsidRDefault="00A85A0A">
      <w:pPr>
        <w:pStyle w:val="Title"/>
      </w:pPr>
      <w:r>
        <w:t>Service Pack Note</w:t>
      </w:r>
    </w:p>
    <w:p w14:paraId="3F1DA7D7" w14:textId="77777777" w:rsidR="00E842B7" w:rsidRPr="008E645B" w:rsidRDefault="00E842B7"/>
    <w:p w14:paraId="6FBCC03D" w14:textId="77777777" w:rsidR="00E842B7" w:rsidRPr="008E645B" w:rsidRDefault="00E842B7"/>
    <w:p w14:paraId="3727DBE5" w14:textId="31A471DE" w:rsidR="00E842B7" w:rsidRPr="008E645B" w:rsidRDefault="00EE2556">
      <w:pPr>
        <w:pStyle w:val="Title"/>
      </w:pPr>
      <w:r>
        <w:fldChar w:fldCharType="begin"/>
      </w:r>
      <w:r>
        <w:instrText xml:space="preserve"> SUBJECT  \* MERGEFORMAT </w:instrText>
      </w:r>
      <w:r>
        <w:fldChar w:fldCharType="separate"/>
      </w:r>
      <w:r w:rsidR="003E6A49">
        <w:t>Attachment Files</w:t>
      </w:r>
      <w:r>
        <w:fldChar w:fldCharType="end"/>
      </w:r>
      <w:r w:rsidR="00B92A4F">
        <w:t xml:space="preserve"> </w:t>
      </w:r>
    </w:p>
    <w:p w14:paraId="0F2BC439" w14:textId="77777777" w:rsidR="00E842B7" w:rsidRPr="008E645B" w:rsidRDefault="00E842B7"/>
    <w:p w14:paraId="1D1384FE" w14:textId="77777777" w:rsidR="00E842B7" w:rsidRPr="008E645B" w:rsidRDefault="00E842B7">
      <w:pPr>
        <w:rPr>
          <w:rFonts w:ascii="CG Omega" w:hAnsi="CG Omega"/>
          <w:sz w:val="24"/>
        </w:rPr>
      </w:pPr>
    </w:p>
    <w:p w14:paraId="10E1C64A" w14:textId="77777777" w:rsidR="00E842B7" w:rsidRPr="008E645B" w:rsidRDefault="00E842B7">
      <w:pPr>
        <w:rPr>
          <w:rFonts w:ascii="CG Omega" w:hAnsi="CG Omega"/>
          <w:sz w:val="24"/>
        </w:rPr>
      </w:pPr>
    </w:p>
    <w:p w14:paraId="4080B955" w14:textId="77777777" w:rsidR="00E842B7" w:rsidRPr="008E645B" w:rsidRDefault="00E842B7">
      <w:pPr>
        <w:rPr>
          <w:rFonts w:ascii="CG Omega" w:hAnsi="CG Omega"/>
          <w:sz w:val="24"/>
        </w:rPr>
      </w:pPr>
    </w:p>
    <w:p w14:paraId="2552D16A" w14:textId="77777777" w:rsidR="00E842B7" w:rsidRPr="008E645B" w:rsidRDefault="00E842B7">
      <w:pPr>
        <w:rPr>
          <w:rFonts w:ascii="CG Omega" w:hAnsi="CG Omega"/>
          <w:sz w:val="24"/>
        </w:rPr>
      </w:pPr>
    </w:p>
    <w:p w14:paraId="753899AF" w14:textId="77777777" w:rsidR="00E842B7" w:rsidRPr="008E645B" w:rsidRDefault="00E842B7">
      <w:pPr>
        <w:rPr>
          <w:rFonts w:ascii="CG Omega" w:hAnsi="CG Omega"/>
          <w:sz w:val="24"/>
        </w:rPr>
      </w:pPr>
    </w:p>
    <w:p w14:paraId="176CC809" w14:textId="77777777" w:rsidR="00E842B7" w:rsidRPr="008E645B" w:rsidRDefault="00E842B7">
      <w:pPr>
        <w:rPr>
          <w:rFonts w:ascii="CG Omega" w:hAnsi="CG Omega"/>
          <w:sz w:val="24"/>
        </w:rPr>
      </w:pPr>
    </w:p>
    <w:p w14:paraId="4342C5AE" w14:textId="77777777" w:rsidR="00E842B7" w:rsidRPr="008E645B" w:rsidRDefault="00E842B7">
      <w:pPr>
        <w:rPr>
          <w:rFonts w:ascii="CG Omega" w:hAnsi="CG Omega"/>
          <w:sz w:val="24"/>
        </w:rPr>
      </w:pPr>
    </w:p>
    <w:p w14:paraId="73A677D4" w14:textId="77777777" w:rsidR="00E842B7" w:rsidRPr="008E645B" w:rsidRDefault="00E842B7">
      <w:pPr>
        <w:rPr>
          <w:rFonts w:ascii="CG Omega" w:hAnsi="CG Omega"/>
          <w:sz w:val="24"/>
        </w:rPr>
      </w:pPr>
    </w:p>
    <w:p w14:paraId="544FF521" w14:textId="77777777" w:rsidR="00E842B7" w:rsidRPr="008E645B" w:rsidRDefault="00E842B7">
      <w:pPr>
        <w:rPr>
          <w:rFonts w:ascii="CG Omega" w:hAnsi="CG Omega"/>
          <w:sz w:val="24"/>
        </w:rPr>
      </w:pPr>
    </w:p>
    <w:p w14:paraId="1A7BC93C" w14:textId="77777777" w:rsidR="00E842B7" w:rsidRPr="008E645B" w:rsidRDefault="00E842B7">
      <w:pPr>
        <w:rPr>
          <w:rFonts w:ascii="Arial" w:hAnsi="Arial"/>
          <w:b/>
          <w:sz w:val="22"/>
        </w:rPr>
      </w:pPr>
    </w:p>
    <w:p w14:paraId="19E3B8E6" w14:textId="77777777" w:rsidR="00E842B7" w:rsidRPr="008E645B" w:rsidRDefault="00E842B7">
      <w:pPr>
        <w:rPr>
          <w:rFonts w:ascii="Arial" w:hAnsi="Arial"/>
          <w:b/>
          <w:sz w:val="22"/>
        </w:rPr>
      </w:pPr>
    </w:p>
    <w:p w14:paraId="50390893" w14:textId="77777777" w:rsidR="00E842B7" w:rsidRPr="008E645B" w:rsidRDefault="00E842B7">
      <w:pPr>
        <w:rPr>
          <w:rFonts w:ascii="Arial" w:hAnsi="Arial"/>
          <w:b/>
          <w:sz w:val="22"/>
        </w:rPr>
      </w:pPr>
    </w:p>
    <w:p w14:paraId="370AD202" w14:textId="77777777" w:rsidR="00E842B7" w:rsidRPr="008E645B" w:rsidRDefault="00E842B7">
      <w:pPr>
        <w:rPr>
          <w:rFonts w:ascii="Arial" w:hAnsi="Arial"/>
          <w:b/>
          <w:sz w:val="22"/>
        </w:rPr>
      </w:pPr>
    </w:p>
    <w:p w14:paraId="35277211" w14:textId="77777777" w:rsidR="00E842B7" w:rsidRPr="008E645B" w:rsidRDefault="00E842B7">
      <w:pPr>
        <w:rPr>
          <w:rFonts w:ascii="Arial" w:hAnsi="Arial"/>
          <w:b/>
          <w:sz w:val="22"/>
        </w:rPr>
      </w:pPr>
    </w:p>
    <w:p w14:paraId="454FB9C3" w14:textId="77777777" w:rsidR="00E842B7" w:rsidRPr="008E645B" w:rsidRDefault="00E842B7">
      <w:pPr>
        <w:rPr>
          <w:rFonts w:ascii="Arial" w:hAnsi="Arial"/>
          <w:b/>
          <w:sz w:val="22"/>
        </w:rPr>
      </w:pPr>
    </w:p>
    <w:p w14:paraId="1E96418A" w14:textId="77777777" w:rsidR="00E842B7" w:rsidRPr="008E645B" w:rsidRDefault="00E842B7">
      <w:pPr>
        <w:rPr>
          <w:rFonts w:ascii="Arial" w:hAnsi="Arial"/>
          <w:b/>
          <w:sz w:val="22"/>
        </w:rPr>
      </w:pPr>
    </w:p>
    <w:p w14:paraId="055CFA7E" w14:textId="77777777" w:rsidR="00E842B7" w:rsidRPr="008E645B" w:rsidRDefault="00E842B7">
      <w:pPr>
        <w:rPr>
          <w:rFonts w:ascii="Arial" w:hAnsi="Arial"/>
          <w:b/>
          <w:sz w:val="22"/>
        </w:rPr>
      </w:pPr>
    </w:p>
    <w:p w14:paraId="5B025F75" w14:textId="77777777" w:rsidR="002B77AA" w:rsidRPr="008E645B" w:rsidRDefault="002B77AA">
      <w:pPr>
        <w:rPr>
          <w:rFonts w:ascii="Arial" w:hAnsi="Arial"/>
          <w:b/>
          <w:sz w:val="22"/>
        </w:rPr>
      </w:pPr>
    </w:p>
    <w:p w14:paraId="0514E160" w14:textId="77777777" w:rsidR="00E842B7" w:rsidRPr="008E645B" w:rsidRDefault="00E842B7">
      <w:pPr>
        <w:rPr>
          <w:rFonts w:ascii="Arial" w:hAnsi="Arial"/>
          <w:b/>
          <w:sz w:val="22"/>
        </w:rPr>
      </w:pPr>
    </w:p>
    <w:p w14:paraId="0D16D980" w14:textId="77777777" w:rsidR="00E842B7" w:rsidRDefault="00E842B7">
      <w:pPr>
        <w:rPr>
          <w:rFonts w:ascii="Arial" w:hAnsi="Arial"/>
          <w:b/>
          <w:sz w:val="22"/>
        </w:rPr>
      </w:pPr>
    </w:p>
    <w:p w14:paraId="40A2AAC3" w14:textId="77777777" w:rsidR="003135AC" w:rsidRDefault="003135AC">
      <w:pPr>
        <w:rPr>
          <w:rFonts w:ascii="Arial" w:hAnsi="Arial"/>
          <w:b/>
          <w:sz w:val="22"/>
        </w:rPr>
      </w:pPr>
    </w:p>
    <w:p w14:paraId="3B7DDB93" w14:textId="77777777" w:rsidR="003135AC" w:rsidRDefault="003135AC">
      <w:pPr>
        <w:rPr>
          <w:rFonts w:ascii="Arial" w:hAnsi="Arial"/>
          <w:b/>
          <w:sz w:val="22"/>
        </w:rPr>
      </w:pPr>
    </w:p>
    <w:p w14:paraId="665D5CFC" w14:textId="77777777" w:rsidR="00A617E8" w:rsidRDefault="00A617E8">
      <w:pPr>
        <w:rPr>
          <w:rFonts w:ascii="Arial" w:hAnsi="Arial"/>
          <w:b/>
          <w:sz w:val="22"/>
        </w:rPr>
      </w:pPr>
    </w:p>
    <w:p w14:paraId="26C50D6F" w14:textId="77777777" w:rsidR="00A617E8" w:rsidRDefault="00A617E8">
      <w:pPr>
        <w:rPr>
          <w:rFonts w:ascii="Arial" w:hAnsi="Arial"/>
          <w:b/>
          <w:sz w:val="22"/>
        </w:rPr>
      </w:pPr>
    </w:p>
    <w:p w14:paraId="70A125A7" w14:textId="77777777" w:rsidR="00A617E8" w:rsidRDefault="00A617E8">
      <w:pPr>
        <w:rPr>
          <w:rFonts w:ascii="Arial" w:hAnsi="Arial"/>
          <w:b/>
          <w:sz w:val="22"/>
        </w:rPr>
      </w:pPr>
    </w:p>
    <w:p w14:paraId="712E58B3" w14:textId="77777777" w:rsidR="00A617E8" w:rsidRDefault="00A617E8">
      <w:pPr>
        <w:rPr>
          <w:rFonts w:ascii="Arial" w:hAnsi="Arial"/>
          <w:b/>
          <w:sz w:val="22"/>
        </w:rPr>
      </w:pPr>
    </w:p>
    <w:p w14:paraId="1A0DAD90" w14:textId="77777777" w:rsidR="00DF22A0" w:rsidRPr="008E645B" w:rsidRDefault="00DF22A0">
      <w:pPr>
        <w:rPr>
          <w:rFonts w:ascii="Arial" w:hAnsi="Arial"/>
          <w:b/>
          <w:sz w:val="22"/>
        </w:rPr>
      </w:pPr>
    </w:p>
    <w:p w14:paraId="19C81B65" w14:textId="77777777" w:rsidR="009D395B" w:rsidRPr="008E645B" w:rsidRDefault="009D395B" w:rsidP="009D395B">
      <w:pPr>
        <w:rPr>
          <w:rFonts w:ascii="Arial" w:hAnsi="Arial"/>
          <w:b/>
          <w:sz w:val="22"/>
        </w:rPr>
      </w:pPr>
    </w:p>
    <w:p w14:paraId="2CCFC05E" w14:textId="77777777" w:rsidR="00E842B7" w:rsidRPr="008E645B" w:rsidRDefault="00E842B7" w:rsidP="0036103A">
      <w:pPr>
        <w:rPr>
          <w:rFonts w:ascii="Arial" w:hAnsi="Arial"/>
          <w:b/>
          <w:sz w:val="22"/>
        </w:rPr>
      </w:pPr>
      <w:r w:rsidRPr="008E645B">
        <w:rPr>
          <w:rFonts w:ascii="Arial" w:hAnsi="Arial"/>
          <w:b/>
          <w:sz w:val="22"/>
        </w:rPr>
        <w:lastRenderedPageBreak/>
        <w:t>INTRODUCTION</w:t>
      </w:r>
    </w:p>
    <w:p w14:paraId="3913A559" w14:textId="77777777" w:rsidR="00D653B8" w:rsidRDefault="00D653B8">
      <w:pPr>
        <w:tabs>
          <w:tab w:val="left" w:pos="3600"/>
        </w:tabs>
        <w:jc w:val="both"/>
        <w:rPr>
          <w:rFonts w:ascii="CG Omega" w:hAnsi="CG Omega"/>
          <w:sz w:val="24"/>
        </w:rPr>
      </w:pPr>
    </w:p>
    <w:p w14:paraId="41BB20F2" w14:textId="02ECB6F3"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3E6A49">
        <w:rPr>
          <w:rFonts w:ascii="CG Omega" w:hAnsi="CG Omega"/>
          <w:sz w:val="24"/>
        </w:rPr>
        <w:t>This service pack provides the ability to store multiple documents and images relating to items within General Ledger, Debtors Ledger, Creditors Ledger, Cash Manager, SOP, POP and Asset Register.</w:t>
      </w:r>
      <w:r w:rsidRPr="008E645B">
        <w:rPr>
          <w:rFonts w:ascii="CG Omega" w:hAnsi="CG Omega"/>
          <w:sz w:val="24"/>
        </w:rPr>
        <w:fldChar w:fldCharType="end"/>
      </w:r>
    </w:p>
    <w:p w14:paraId="42EBC70B" w14:textId="77777777" w:rsidR="00E842B7" w:rsidRPr="008E645B"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840CC" w:rsidRPr="008E645B" w14:paraId="7A5D31CA" w14:textId="77777777" w:rsidTr="00AD55B4">
        <w:trPr>
          <w:trHeight w:val="240"/>
        </w:trPr>
        <w:tc>
          <w:tcPr>
            <w:tcW w:w="10173" w:type="dxa"/>
          </w:tcPr>
          <w:p w14:paraId="6A3FD6BF" w14:textId="223C786B" w:rsidR="00610E67" w:rsidRDefault="00971BBC" w:rsidP="00610E67">
            <w:pPr>
              <w:pStyle w:val="BodyText"/>
              <w:rPr>
                <w:rFonts w:ascii="CG Omega" w:hAnsi="CG Omega"/>
                <w:sz w:val="24"/>
                <w:szCs w:val="24"/>
                <w:lang w:val="en"/>
              </w:rPr>
            </w:pPr>
            <w:r>
              <w:rPr>
                <w:rFonts w:ascii="CG Omega" w:hAnsi="CG Omega"/>
                <w:sz w:val="24"/>
                <w:szCs w:val="24"/>
                <w:lang w:val="en"/>
              </w:rPr>
              <w:t xml:space="preserve">The changes introduce a new button (labelled ‘Attachments’) throughout the software. When pressed the user is offered the ability to store a file (of any type) against the </w:t>
            </w:r>
            <w:r w:rsidR="00EA3989">
              <w:rPr>
                <w:rFonts w:ascii="CG Omega" w:hAnsi="CG Omega"/>
                <w:sz w:val="24"/>
                <w:szCs w:val="24"/>
                <w:lang w:val="en"/>
              </w:rPr>
              <w:t>item/</w:t>
            </w:r>
            <w:r>
              <w:rPr>
                <w:rFonts w:ascii="CG Omega" w:hAnsi="CG Omega"/>
                <w:sz w:val="24"/>
                <w:szCs w:val="24"/>
                <w:lang w:val="en"/>
              </w:rPr>
              <w:t>transaction</w:t>
            </w:r>
            <w:r w:rsidR="00EF65F3">
              <w:rPr>
                <w:rFonts w:ascii="CG Omega" w:hAnsi="CG Omega"/>
                <w:sz w:val="24"/>
                <w:szCs w:val="24"/>
                <w:lang w:val="en"/>
              </w:rPr>
              <w:t xml:space="preserve"> and </w:t>
            </w:r>
            <w:r w:rsidR="003E6A49">
              <w:rPr>
                <w:rFonts w:ascii="CG Omega" w:hAnsi="CG Omega"/>
                <w:sz w:val="24"/>
                <w:szCs w:val="24"/>
                <w:lang w:val="en"/>
              </w:rPr>
              <w:t xml:space="preserve">to </w:t>
            </w:r>
            <w:r w:rsidR="00EF65F3">
              <w:rPr>
                <w:rFonts w:ascii="CG Omega" w:hAnsi="CG Omega"/>
                <w:sz w:val="24"/>
                <w:szCs w:val="24"/>
                <w:lang w:val="en"/>
              </w:rPr>
              <w:t>view</w:t>
            </w:r>
            <w:r w:rsidR="00EA3989">
              <w:rPr>
                <w:rFonts w:ascii="CG Omega" w:hAnsi="CG Omega"/>
                <w:sz w:val="24"/>
                <w:szCs w:val="24"/>
                <w:lang w:val="en"/>
              </w:rPr>
              <w:t>, email</w:t>
            </w:r>
            <w:r w:rsidR="00EF65F3">
              <w:rPr>
                <w:rFonts w:ascii="CG Omega" w:hAnsi="CG Omega"/>
                <w:sz w:val="24"/>
                <w:szCs w:val="24"/>
                <w:lang w:val="en"/>
              </w:rPr>
              <w:t xml:space="preserve"> or delete</w:t>
            </w:r>
            <w:r w:rsidR="00EF2952">
              <w:rPr>
                <w:rFonts w:ascii="CG Omega" w:hAnsi="CG Omega"/>
                <w:sz w:val="24"/>
                <w:szCs w:val="24"/>
                <w:lang w:val="en"/>
              </w:rPr>
              <w:t xml:space="preserve"> </w:t>
            </w:r>
            <w:r w:rsidR="00EF65F3">
              <w:rPr>
                <w:rFonts w:ascii="CG Omega" w:hAnsi="CG Omega"/>
                <w:sz w:val="24"/>
                <w:szCs w:val="24"/>
                <w:lang w:val="en"/>
              </w:rPr>
              <w:t>previously stored files</w:t>
            </w:r>
            <w:r>
              <w:rPr>
                <w:rFonts w:ascii="CG Omega" w:hAnsi="CG Omega"/>
                <w:sz w:val="24"/>
                <w:szCs w:val="24"/>
                <w:lang w:val="en"/>
              </w:rPr>
              <w:t>.</w:t>
            </w:r>
          </w:p>
          <w:p w14:paraId="2E1E50DA" w14:textId="77777777" w:rsidR="00610E67" w:rsidRDefault="00362163" w:rsidP="00610E67">
            <w:pPr>
              <w:pStyle w:val="BodyText"/>
              <w:rPr>
                <w:rFonts w:ascii="CG Omega" w:hAnsi="CG Omega"/>
                <w:sz w:val="24"/>
                <w:szCs w:val="24"/>
                <w:lang w:val="en"/>
              </w:rPr>
            </w:pPr>
            <w:r>
              <w:rPr>
                <w:rFonts w:ascii="CG Omega" w:hAnsi="CG Omega"/>
                <w:sz w:val="24"/>
                <w:szCs w:val="24"/>
                <w:lang w:val="en"/>
              </w:rPr>
              <w:t>Attachments can be stored against the following items.</w:t>
            </w:r>
          </w:p>
          <w:p w14:paraId="5C109183"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General Ledger journals.</w:t>
            </w:r>
          </w:p>
          <w:p w14:paraId="02AB3206"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Cash Manager transactions.</w:t>
            </w:r>
          </w:p>
          <w:p w14:paraId="7CAAC513"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Cash Manager reconciliations.</w:t>
            </w:r>
          </w:p>
          <w:p w14:paraId="3E577340"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Debtors Ledger customer accounts.</w:t>
            </w:r>
          </w:p>
          <w:p w14:paraId="3BED26B5"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Debtors Ledger transactions.</w:t>
            </w:r>
          </w:p>
          <w:p w14:paraId="13F2BA09"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Creditors Ledger supplier accounts.</w:t>
            </w:r>
          </w:p>
          <w:p w14:paraId="61D79B4C"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Creditors Ledger transactions.</w:t>
            </w:r>
          </w:p>
          <w:p w14:paraId="276D9D02"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Sales Order Processing transactions.</w:t>
            </w:r>
          </w:p>
          <w:p w14:paraId="332D2CDF" w14:textId="77777777" w:rsidR="00362163" w:rsidRDefault="00362163" w:rsidP="00D71A38">
            <w:pPr>
              <w:pStyle w:val="BodyText"/>
              <w:numPr>
                <w:ilvl w:val="0"/>
                <w:numId w:val="15"/>
              </w:numPr>
              <w:rPr>
                <w:rFonts w:ascii="CG Omega" w:hAnsi="CG Omega"/>
                <w:sz w:val="24"/>
                <w:szCs w:val="24"/>
                <w:lang w:val="en"/>
              </w:rPr>
            </w:pPr>
            <w:r>
              <w:rPr>
                <w:rFonts w:ascii="CG Omega" w:hAnsi="CG Omega"/>
                <w:sz w:val="24"/>
                <w:szCs w:val="24"/>
                <w:lang w:val="en"/>
              </w:rPr>
              <w:t>Purchase Orders.</w:t>
            </w:r>
          </w:p>
          <w:p w14:paraId="16025DAC" w14:textId="77777777" w:rsidR="00F840CC" w:rsidRDefault="00362163" w:rsidP="00C674F1">
            <w:pPr>
              <w:pStyle w:val="BodyText"/>
              <w:numPr>
                <w:ilvl w:val="0"/>
                <w:numId w:val="15"/>
              </w:numPr>
              <w:rPr>
                <w:rFonts w:ascii="CG Omega" w:hAnsi="CG Omega"/>
                <w:sz w:val="24"/>
                <w:szCs w:val="24"/>
                <w:lang w:val="en"/>
              </w:rPr>
            </w:pPr>
            <w:r>
              <w:rPr>
                <w:rFonts w:ascii="CG Omega" w:hAnsi="CG Omega"/>
                <w:sz w:val="24"/>
                <w:szCs w:val="24"/>
                <w:lang w:val="en"/>
              </w:rPr>
              <w:t>Asset Register assets.</w:t>
            </w:r>
          </w:p>
          <w:p w14:paraId="2D002A22" w14:textId="36E35A6F" w:rsidR="00131087" w:rsidRPr="00C674F1" w:rsidRDefault="00131087" w:rsidP="00C674F1">
            <w:pPr>
              <w:pStyle w:val="BodyText"/>
              <w:numPr>
                <w:ilvl w:val="0"/>
                <w:numId w:val="15"/>
              </w:numPr>
              <w:rPr>
                <w:rFonts w:ascii="CG Omega" w:hAnsi="CG Omega"/>
                <w:sz w:val="24"/>
                <w:szCs w:val="24"/>
                <w:lang w:val="en"/>
              </w:rPr>
            </w:pPr>
            <w:r>
              <w:rPr>
                <w:rFonts w:ascii="CG Omega" w:hAnsi="CG Omega"/>
                <w:sz w:val="24"/>
                <w:szCs w:val="24"/>
                <w:lang w:val="en"/>
              </w:rPr>
              <w:t>Manufacturer Works Orders.</w:t>
            </w:r>
          </w:p>
        </w:tc>
      </w:tr>
      <w:tr w:rsidR="009561A9" w:rsidRPr="008E645B" w14:paraId="01CFD92F" w14:textId="77777777" w:rsidTr="00AD55B4">
        <w:trPr>
          <w:trHeight w:val="240"/>
        </w:trPr>
        <w:tc>
          <w:tcPr>
            <w:tcW w:w="10173" w:type="dxa"/>
          </w:tcPr>
          <w:p w14:paraId="11F3590F" w14:textId="7514F40B" w:rsidR="0097391F" w:rsidRDefault="009561A9" w:rsidP="00610E67">
            <w:pPr>
              <w:pStyle w:val="BodyText"/>
              <w:rPr>
                <w:rFonts w:ascii="CG Omega" w:hAnsi="CG Omega" w:cs="Arial"/>
                <w:color w:val="0B0C0C"/>
                <w:sz w:val="24"/>
                <w:szCs w:val="24"/>
              </w:rPr>
            </w:pPr>
            <w:r w:rsidRPr="009D7584">
              <w:rPr>
                <w:rFonts w:ascii="CG Omega" w:hAnsi="CG Omega"/>
                <w:sz w:val="24"/>
                <w:szCs w:val="24"/>
                <w:lang w:val="en"/>
              </w:rPr>
              <w:t xml:space="preserve">Documents are stored </w:t>
            </w:r>
            <w:r w:rsidR="00C1326A" w:rsidRPr="009D7584">
              <w:rPr>
                <w:rFonts w:ascii="CG Omega" w:hAnsi="CG Omega"/>
                <w:sz w:val="24"/>
                <w:szCs w:val="24"/>
                <w:lang w:val="en"/>
              </w:rPr>
              <w:t xml:space="preserve">on the server </w:t>
            </w:r>
            <w:r w:rsidRPr="009D7584">
              <w:rPr>
                <w:rFonts w:ascii="CG Omega" w:hAnsi="CG Omega" w:cs="Arial"/>
                <w:color w:val="0B0C0C"/>
                <w:sz w:val="24"/>
                <w:szCs w:val="24"/>
              </w:rPr>
              <w:t>in folder G3000</w:t>
            </w:r>
            <w:r w:rsidR="00C1326A" w:rsidRPr="009D7584">
              <w:rPr>
                <w:rFonts w:ascii="CG Omega" w:hAnsi="CG Omega" w:cs="Arial"/>
                <w:color w:val="0B0C0C"/>
                <w:sz w:val="24"/>
                <w:szCs w:val="24"/>
              </w:rPr>
              <w:t>\MM</w:t>
            </w:r>
            <w:r w:rsidRPr="009D7584">
              <w:rPr>
                <w:rFonts w:ascii="CG Omega" w:hAnsi="CG Omega" w:cs="Arial"/>
                <w:color w:val="0B0C0C"/>
                <w:sz w:val="24"/>
                <w:szCs w:val="24"/>
              </w:rPr>
              <w:t>\DOC_Attachments</w:t>
            </w:r>
            <w:r w:rsidR="00F86A94">
              <w:rPr>
                <w:rFonts w:ascii="CG Omega" w:hAnsi="CG Omega" w:cs="Arial"/>
                <w:color w:val="0B0C0C"/>
                <w:sz w:val="24"/>
                <w:szCs w:val="24"/>
              </w:rPr>
              <w:t>\YYYY\mm</w:t>
            </w:r>
            <w:r w:rsidRPr="009D7584">
              <w:rPr>
                <w:rFonts w:ascii="CG Omega" w:hAnsi="CG Omega" w:cs="Arial"/>
                <w:color w:val="0B0C0C"/>
                <w:sz w:val="24"/>
                <w:szCs w:val="24"/>
              </w:rPr>
              <w:t xml:space="preserve"> where ‘MM’ is the module id</w:t>
            </w:r>
            <w:r w:rsidR="00F86A94">
              <w:rPr>
                <w:rFonts w:ascii="CG Omega" w:hAnsi="CG Omega" w:cs="Arial"/>
                <w:color w:val="0B0C0C"/>
                <w:sz w:val="24"/>
                <w:szCs w:val="24"/>
              </w:rPr>
              <w:t>. ‘YYYY’ and ‘mm’ denote the year and month the file was stored.</w:t>
            </w:r>
            <w:r w:rsidR="009D7584" w:rsidRPr="009D7584">
              <w:rPr>
                <w:rFonts w:ascii="CG Omega" w:hAnsi="CG Omega" w:cs="Arial"/>
                <w:color w:val="0B0C0C"/>
                <w:sz w:val="24"/>
                <w:szCs w:val="24"/>
              </w:rPr>
              <w:t xml:space="preserve"> </w:t>
            </w:r>
          </w:p>
          <w:p w14:paraId="6FF76AFA" w14:textId="2BCF7273" w:rsidR="009561A9" w:rsidRPr="009D7584" w:rsidRDefault="009D7584" w:rsidP="00610E67">
            <w:pPr>
              <w:pStyle w:val="BodyText"/>
              <w:rPr>
                <w:rFonts w:ascii="CG Omega" w:hAnsi="CG Omega"/>
                <w:sz w:val="24"/>
                <w:szCs w:val="24"/>
                <w:lang w:val="en"/>
              </w:rPr>
            </w:pPr>
            <w:r w:rsidRPr="009D7584">
              <w:rPr>
                <w:rFonts w:ascii="CG Omega" w:hAnsi="CG Omega"/>
                <w:sz w:val="24"/>
                <w:szCs w:val="24"/>
              </w:rPr>
              <w:t xml:space="preserve">The attachment files </w:t>
            </w:r>
            <w:r w:rsidR="0097391F">
              <w:rPr>
                <w:rFonts w:ascii="CG Omega" w:hAnsi="CG Omega"/>
                <w:sz w:val="24"/>
                <w:szCs w:val="24"/>
              </w:rPr>
              <w:t xml:space="preserve">can be stored </w:t>
            </w:r>
            <w:r w:rsidRPr="009D7584">
              <w:rPr>
                <w:rFonts w:ascii="CG Omega" w:hAnsi="CG Omega"/>
                <w:sz w:val="24"/>
                <w:szCs w:val="24"/>
              </w:rPr>
              <w:t>in a folder other than the GSM folder</w:t>
            </w:r>
            <w:r w:rsidR="0097391F">
              <w:rPr>
                <w:rFonts w:ascii="CG Omega" w:hAnsi="CG Omega"/>
                <w:sz w:val="24"/>
                <w:szCs w:val="24"/>
              </w:rPr>
              <w:t xml:space="preserve">, this </w:t>
            </w:r>
            <w:r w:rsidRPr="009D7584">
              <w:rPr>
                <w:rFonts w:ascii="CG Omega" w:hAnsi="CG Omega"/>
                <w:sz w:val="24"/>
                <w:szCs w:val="24"/>
              </w:rPr>
              <w:t xml:space="preserve">can </w:t>
            </w:r>
            <w:r w:rsidR="0097391F">
              <w:rPr>
                <w:rFonts w:ascii="CG Omega" w:hAnsi="CG Omega"/>
                <w:sz w:val="24"/>
                <w:szCs w:val="24"/>
              </w:rPr>
              <w:t xml:space="preserve">be </w:t>
            </w:r>
            <w:r w:rsidRPr="009D7584">
              <w:rPr>
                <w:rFonts w:ascii="CG Omega" w:hAnsi="CG Omega"/>
                <w:sz w:val="24"/>
                <w:szCs w:val="24"/>
              </w:rPr>
              <w:t>define</w:t>
            </w:r>
            <w:r w:rsidR="0097391F">
              <w:rPr>
                <w:rFonts w:ascii="CG Omega" w:hAnsi="CG Omega"/>
                <w:sz w:val="24"/>
                <w:szCs w:val="24"/>
              </w:rPr>
              <w:t xml:space="preserve">d </w:t>
            </w:r>
            <w:r w:rsidRPr="009D7584">
              <w:rPr>
                <w:rFonts w:ascii="CG Omega" w:hAnsi="CG Omega"/>
                <w:sz w:val="24"/>
                <w:szCs w:val="24"/>
              </w:rPr>
              <w:t>using the ‘G3000AttachmentFolder’ registry setting under the ‘Customisations’ key.</w:t>
            </w:r>
            <w:r w:rsidR="0097391F">
              <w:rPr>
                <w:rFonts w:ascii="CG Omega" w:hAnsi="CG Omega"/>
                <w:sz w:val="24"/>
                <w:szCs w:val="24"/>
              </w:rPr>
              <w:t xml:space="preserve"> However, this must always be a folder on the server.</w:t>
            </w:r>
            <w:r w:rsidR="009A3832">
              <w:rPr>
                <w:rFonts w:ascii="CG Omega" w:hAnsi="CG Omega"/>
                <w:sz w:val="24"/>
                <w:szCs w:val="24"/>
              </w:rPr>
              <w:t xml:space="preserve"> For further details see Appendix A.</w:t>
            </w:r>
          </w:p>
        </w:tc>
      </w:tr>
      <w:tr w:rsidR="00A53E10" w:rsidRPr="008E645B" w14:paraId="554C77FF" w14:textId="77777777" w:rsidTr="00AD55B4">
        <w:trPr>
          <w:trHeight w:val="240"/>
        </w:trPr>
        <w:tc>
          <w:tcPr>
            <w:tcW w:w="10173" w:type="dxa"/>
          </w:tcPr>
          <w:p w14:paraId="644C119C" w14:textId="0AF427DB" w:rsidR="00A53E10" w:rsidRDefault="00A53E10" w:rsidP="00610E67">
            <w:pPr>
              <w:pStyle w:val="BodyText"/>
              <w:rPr>
                <w:rFonts w:ascii="CG Omega" w:hAnsi="CG Omega"/>
                <w:sz w:val="24"/>
                <w:szCs w:val="24"/>
                <w:lang w:val="en"/>
              </w:rPr>
            </w:pPr>
            <w:r>
              <w:rPr>
                <w:rFonts w:ascii="CG Omega" w:hAnsi="CG Omega"/>
                <w:sz w:val="24"/>
                <w:szCs w:val="24"/>
                <w:lang w:val="en"/>
              </w:rPr>
              <w:t xml:space="preserve">Note, SOP </w:t>
            </w:r>
            <w:r w:rsidR="00CD310B">
              <w:rPr>
                <w:rFonts w:ascii="CG Omega" w:hAnsi="CG Omega"/>
                <w:sz w:val="24"/>
                <w:szCs w:val="24"/>
                <w:lang w:val="en"/>
              </w:rPr>
              <w:t xml:space="preserve">documents, </w:t>
            </w:r>
            <w:r>
              <w:rPr>
                <w:rFonts w:ascii="CG Omega" w:hAnsi="CG Omega"/>
                <w:sz w:val="24"/>
                <w:szCs w:val="24"/>
                <w:lang w:val="en"/>
              </w:rPr>
              <w:t xml:space="preserve">POP documents </w:t>
            </w:r>
            <w:r w:rsidR="00CD310B">
              <w:rPr>
                <w:rFonts w:ascii="CG Omega" w:hAnsi="CG Omega"/>
                <w:sz w:val="24"/>
                <w:szCs w:val="24"/>
                <w:lang w:val="en"/>
              </w:rPr>
              <w:t xml:space="preserve">and DL customer statements </w:t>
            </w:r>
            <w:r>
              <w:rPr>
                <w:rFonts w:ascii="CG Omega" w:hAnsi="CG Omega"/>
                <w:sz w:val="24"/>
                <w:szCs w:val="24"/>
                <w:lang w:val="en"/>
              </w:rPr>
              <w:t xml:space="preserve">produced in PDF format are automatically stored as attachments </w:t>
            </w:r>
            <w:r w:rsidR="007958B4">
              <w:rPr>
                <w:rFonts w:ascii="CG Omega" w:hAnsi="CG Omega"/>
                <w:sz w:val="24"/>
                <w:szCs w:val="24"/>
                <w:lang w:val="en"/>
              </w:rPr>
              <w:t xml:space="preserve">to their related </w:t>
            </w:r>
            <w:r w:rsidR="00CD310B">
              <w:rPr>
                <w:rFonts w:ascii="CG Omega" w:hAnsi="CG Omega"/>
                <w:sz w:val="24"/>
                <w:szCs w:val="24"/>
                <w:lang w:val="en"/>
              </w:rPr>
              <w:t>G3000 items</w:t>
            </w:r>
            <w:r w:rsidR="007958B4">
              <w:rPr>
                <w:rFonts w:ascii="CG Omega" w:hAnsi="CG Omega"/>
                <w:sz w:val="24"/>
                <w:szCs w:val="24"/>
                <w:lang w:val="en"/>
              </w:rPr>
              <w:t>. For example, if a SOP delivery note is produced in PDF format it will be stored as an attachment to the Sales Order it relates to.</w:t>
            </w:r>
          </w:p>
        </w:tc>
      </w:tr>
      <w:tr w:rsidR="00CA19E6" w:rsidRPr="008E645B" w14:paraId="6965A975" w14:textId="77777777" w:rsidTr="00AD55B4">
        <w:trPr>
          <w:trHeight w:val="240"/>
        </w:trPr>
        <w:tc>
          <w:tcPr>
            <w:tcW w:w="10173" w:type="dxa"/>
          </w:tcPr>
          <w:p w14:paraId="394B7C20" w14:textId="1B4E329F" w:rsidR="00386842" w:rsidRDefault="00CA19E6" w:rsidP="00610E67">
            <w:pPr>
              <w:pStyle w:val="BodyText"/>
              <w:rPr>
                <w:rFonts w:ascii="CG Omega" w:hAnsi="CG Omega"/>
                <w:sz w:val="24"/>
                <w:szCs w:val="24"/>
                <w:lang w:val="en"/>
              </w:rPr>
            </w:pPr>
            <w:r>
              <w:rPr>
                <w:rFonts w:ascii="CG Omega" w:hAnsi="CG Omega"/>
                <w:sz w:val="24"/>
                <w:szCs w:val="24"/>
                <w:lang w:val="en"/>
              </w:rPr>
              <w:t xml:space="preserve">Technical </w:t>
            </w:r>
            <w:r w:rsidR="00386842">
              <w:rPr>
                <w:rFonts w:ascii="CG Omega" w:hAnsi="CG Omega"/>
                <w:sz w:val="24"/>
                <w:szCs w:val="24"/>
                <w:lang w:val="en"/>
              </w:rPr>
              <w:t xml:space="preserve">requirements. If you wish to make use of the ‘Upload Via Bluetooth’ </w:t>
            </w:r>
            <w:r w:rsidR="00584590">
              <w:rPr>
                <w:rFonts w:ascii="CG Omega" w:hAnsi="CG Omega"/>
                <w:sz w:val="24"/>
                <w:szCs w:val="24"/>
                <w:lang w:val="en"/>
              </w:rPr>
              <w:t>feature</w:t>
            </w:r>
            <w:r w:rsidR="00386842">
              <w:rPr>
                <w:rFonts w:ascii="CG Omega" w:hAnsi="CG Omega"/>
                <w:sz w:val="24"/>
                <w:szCs w:val="24"/>
                <w:lang w:val="en"/>
              </w:rPr>
              <w:t xml:space="preserve"> the following requirements must be met.</w:t>
            </w:r>
            <w:r w:rsidR="00461070">
              <w:rPr>
                <w:rFonts w:ascii="CG Omega" w:hAnsi="CG Omega"/>
                <w:sz w:val="24"/>
                <w:szCs w:val="24"/>
                <w:lang w:val="en"/>
              </w:rPr>
              <w:t xml:space="preserve"> See Appendix B for further information regarding uploading files via Bluetooth. </w:t>
            </w:r>
          </w:p>
          <w:p w14:paraId="04E0FE95" w14:textId="29C89B9A" w:rsidR="00386842" w:rsidRDefault="00386842" w:rsidP="00584590">
            <w:pPr>
              <w:pStyle w:val="BodyText"/>
              <w:numPr>
                <w:ilvl w:val="0"/>
                <w:numId w:val="17"/>
              </w:numPr>
              <w:rPr>
                <w:rFonts w:ascii="CG Omega" w:hAnsi="CG Omega"/>
                <w:sz w:val="24"/>
                <w:szCs w:val="24"/>
                <w:lang w:val="en"/>
              </w:rPr>
            </w:pPr>
            <w:r>
              <w:rPr>
                <w:rFonts w:ascii="CG Omega" w:hAnsi="CG Omega"/>
                <w:sz w:val="24"/>
                <w:szCs w:val="24"/>
                <w:lang w:val="en"/>
              </w:rPr>
              <w:t xml:space="preserve">The underlying operating system must be </w:t>
            </w:r>
            <w:r w:rsidRPr="00386842">
              <w:rPr>
                <w:rFonts w:ascii="CG Omega" w:hAnsi="CG Omega"/>
                <w:sz w:val="24"/>
                <w:szCs w:val="24"/>
                <w:lang w:val="en"/>
              </w:rPr>
              <w:t>Microsoft</w:t>
            </w:r>
            <w:r>
              <w:rPr>
                <w:rFonts w:ascii="CG Omega" w:hAnsi="CG Omega"/>
                <w:sz w:val="24"/>
                <w:szCs w:val="24"/>
                <w:lang w:val="en"/>
              </w:rPr>
              <w:t xml:space="preserve"> Windows</w:t>
            </w:r>
            <w:r w:rsidR="00584590">
              <w:rPr>
                <w:rFonts w:ascii="CG Omega" w:hAnsi="CG Omega"/>
                <w:sz w:val="24"/>
                <w:szCs w:val="24"/>
                <w:lang w:val="en"/>
              </w:rPr>
              <w:t xml:space="preserve"> and at least</w:t>
            </w:r>
            <w:r>
              <w:rPr>
                <w:rFonts w:ascii="CG Omega" w:hAnsi="CG Omega"/>
                <w:sz w:val="24"/>
                <w:szCs w:val="24"/>
                <w:lang w:val="en"/>
              </w:rPr>
              <w:t xml:space="preserve"> Edition 7.</w:t>
            </w:r>
          </w:p>
          <w:p w14:paraId="10063C7D" w14:textId="27A771B7" w:rsidR="00584590" w:rsidRDefault="00584590" w:rsidP="00584590">
            <w:pPr>
              <w:pStyle w:val="BodyText"/>
              <w:numPr>
                <w:ilvl w:val="0"/>
                <w:numId w:val="17"/>
              </w:numPr>
              <w:rPr>
                <w:rFonts w:ascii="CG Omega" w:hAnsi="CG Omega"/>
                <w:sz w:val="24"/>
                <w:szCs w:val="24"/>
                <w:lang w:val="en"/>
              </w:rPr>
            </w:pPr>
            <w:r>
              <w:rPr>
                <w:rFonts w:ascii="CG Omega" w:hAnsi="CG Omega"/>
                <w:sz w:val="24"/>
                <w:szCs w:val="24"/>
                <w:lang w:val="en"/>
              </w:rPr>
              <w:t>GSM Service Pack 37 is required.</w:t>
            </w:r>
          </w:p>
          <w:p w14:paraId="15022F41" w14:textId="77777777" w:rsidR="00B33C2F" w:rsidRDefault="00584590" w:rsidP="00610E67">
            <w:pPr>
              <w:pStyle w:val="BodyText"/>
              <w:numPr>
                <w:ilvl w:val="0"/>
                <w:numId w:val="17"/>
              </w:numPr>
              <w:rPr>
                <w:rFonts w:ascii="CG Omega" w:hAnsi="CG Omega"/>
                <w:sz w:val="24"/>
                <w:szCs w:val="24"/>
                <w:lang w:val="en"/>
              </w:rPr>
            </w:pPr>
            <w:r>
              <w:rPr>
                <w:rFonts w:ascii="CG Omega" w:hAnsi="CG Omega"/>
                <w:sz w:val="24"/>
                <w:szCs w:val="24"/>
                <w:lang w:val="en"/>
              </w:rPr>
              <w:t>The version of GX must be at least V4.8k</w:t>
            </w:r>
          </w:p>
          <w:p w14:paraId="0B843158" w14:textId="24F1899E" w:rsidR="00CA19E6" w:rsidRPr="00584590" w:rsidRDefault="00B33C2F" w:rsidP="00610E67">
            <w:pPr>
              <w:pStyle w:val="BodyText"/>
              <w:numPr>
                <w:ilvl w:val="0"/>
                <w:numId w:val="17"/>
              </w:numPr>
              <w:rPr>
                <w:rFonts w:ascii="CG Omega" w:hAnsi="CG Omega"/>
                <w:sz w:val="24"/>
                <w:szCs w:val="24"/>
                <w:lang w:val="en"/>
              </w:rPr>
            </w:pPr>
            <w:r>
              <w:rPr>
                <w:rFonts w:ascii="CG Omega" w:hAnsi="CG Omega"/>
                <w:sz w:val="24"/>
                <w:szCs w:val="24"/>
                <w:lang w:val="en"/>
              </w:rPr>
              <w:t>Ideally, the version of GLOBAL.EXE should be V5.6D, or later (see Appendix A)</w:t>
            </w:r>
            <w:r w:rsidR="00584590">
              <w:rPr>
                <w:rFonts w:ascii="CG Omega" w:hAnsi="CG Omega"/>
                <w:sz w:val="24"/>
                <w:szCs w:val="24"/>
                <w:lang w:val="en"/>
              </w:rPr>
              <w:t xml:space="preserve"> </w:t>
            </w:r>
          </w:p>
        </w:tc>
      </w:tr>
    </w:tbl>
    <w:p w14:paraId="1C58423D" w14:textId="77777777" w:rsidR="00587CBE" w:rsidRDefault="00587CBE">
      <w:pPr>
        <w:rPr>
          <w:rFonts w:ascii="Arial" w:hAnsi="Arial"/>
          <w:b/>
          <w:sz w:val="22"/>
        </w:rPr>
      </w:pPr>
    </w:p>
    <w:p w14:paraId="5CC4152E" w14:textId="77777777" w:rsidR="00587CBE" w:rsidRDefault="00587CBE">
      <w:pPr>
        <w:rPr>
          <w:rFonts w:ascii="Arial" w:hAnsi="Arial"/>
          <w:b/>
          <w:sz w:val="22"/>
        </w:rPr>
      </w:pPr>
      <w:r>
        <w:rPr>
          <w:rFonts w:ascii="Arial" w:hAnsi="Arial"/>
          <w:b/>
          <w:sz w:val="22"/>
        </w:rPr>
        <w:br w:type="page"/>
      </w:r>
    </w:p>
    <w:p w14:paraId="4A9819E1" w14:textId="00F1F156" w:rsidR="00E842B7" w:rsidRDefault="00E842B7">
      <w:pPr>
        <w:rPr>
          <w:rFonts w:ascii="Arial" w:hAnsi="Arial"/>
          <w:b/>
          <w:sz w:val="22"/>
        </w:rPr>
      </w:pPr>
      <w:r w:rsidRPr="008E645B">
        <w:rPr>
          <w:rFonts w:ascii="Arial" w:hAnsi="Arial"/>
          <w:b/>
          <w:sz w:val="22"/>
        </w:rPr>
        <w:lastRenderedPageBreak/>
        <w:t>DOCUMENTATION CHANGES</w:t>
      </w:r>
    </w:p>
    <w:p w14:paraId="18A936EF" w14:textId="77777777" w:rsidR="00343736" w:rsidRDefault="0026497B" w:rsidP="00343736">
      <w:pPr>
        <w:pStyle w:val="Heading3"/>
        <w:tabs>
          <w:tab w:val="left" w:pos="1988"/>
        </w:tabs>
        <w:ind w:left="0"/>
      </w:pPr>
      <w:r>
        <w:t>Attachments</w:t>
      </w:r>
      <w:r w:rsidR="00CB481A">
        <w:t xml:space="preserve"> Window</w:t>
      </w:r>
    </w:p>
    <w:p w14:paraId="2EAD381B" w14:textId="1E431795" w:rsidR="00343736" w:rsidRPr="00112229" w:rsidRDefault="00343736" w:rsidP="00343736">
      <w:pPr>
        <w:pStyle w:val="BodyText"/>
        <w:tabs>
          <w:tab w:val="left" w:pos="1988"/>
        </w:tabs>
        <w:rPr>
          <w:i/>
        </w:rPr>
      </w:pPr>
      <w:r>
        <w:rPr>
          <w:iCs/>
        </w:rPr>
        <w:t xml:space="preserve"> </w:t>
      </w:r>
      <w:r w:rsidR="00E636B6">
        <w:rPr>
          <w:noProof/>
        </w:rPr>
        <w:drawing>
          <wp:inline distT="0" distB="0" distL="0" distR="0" wp14:anchorId="0EEC8394" wp14:editId="22806D14">
            <wp:extent cx="5610225" cy="3314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0225" cy="331470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343736" w14:paraId="156F1AF1" w14:textId="77777777" w:rsidTr="001270B6">
        <w:tc>
          <w:tcPr>
            <w:tcW w:w="2268" w:type="dxa"/>
          </w:tcPr>
          <w:p w14:paraId="4094B284" w14:textId="77777777" w:rsidR="00343736" w:rsidRDefault="00343736" w:rsidP="001270B6">
            <w:pPr>
              <w:pStyle w:val="Subheading"/>
              <w:tabs>
                <w:tab w:val="left" w:pos="1988"/>
              </w:tabs>
            </w:pPr>
            <w:r>
              <w:t>Purpose</w:t>
            </w:r>
          </w:p>
        </w:tc>
        <w:tc>
          <w:tcPr>
            <w:tcW w:w="6946" w:type="dxa"/>
          </w:tcPr>
          <w:p w14:paraId="23913A1C" w14:textId="1867D234" w:rsidR="00343736" w:rsidRDefault="00343736" w:rsidP="00037854">
            <w:pPr>
              <w:pStyle w:val="BodyText"/>
              <w:tabs>
                <w:tab w:val="left" w:pos="1988"/>
              </w:tabs>
            </w:pPr>
            <w:r>
              <w:t xml:space="preserve">This window enables you to specify </w:t>
            </w:r>
            <w:r w:rsidR="002E29A7">
              <w:t xml:space="preserve">or </w:t>
            </w:r>
            <w:r w:rsidR="00CD3999">
              <w:t>process</w:t>
            </w:r>
            <w:r w:rsidR="002E29A7">
              <w:t xml:space="preserve"> </w:t>
            </w:r>
            <w:r w:rsidR="00037854">
              <w:t xml:space="preserve">files (documents, images etc.) that relate to the current </w:t>
            </w:r>
            <w:r w:rsidR="00CD3999">
              <w:t>item</w:t>
            </w:r>
            <w:r w:rsidR="00037854">
              <w:t>.</w:t>
            </w:r>
          </w:p>
        </w:tc>
      </w:tr>
    </w:tbl>
    <w:p w14:paraId="62695010" w14:textId="77777777" w:rsidR="00343736" w:rsidRDefault="00343736" w:rsidP="00343736">
      <w:pPr>
        <w:pStyle w:val="Subheading3"/>
        <w:tabs>
          <w:tab w:val="left" w:pos="1988"/>
        </w:tabs>
      </w:pPr>
      <w:r>
        <w:t xml:space="preserve">The </w:t>
      </w:r>
      <w:r w:rsidR="0026497B">
        <w:t>buttons</w:t>
      </w:r>
      <w:r>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343736" w14:paraId="4F3C8618" w14:textId="77777777" w:rsidTr="001270B6">
        <w:trPr>
          <w:cantSplit/>
        </w:trPr>
        <w:tc>
          <w:tcPr>
            <w:tcW w:w="2269" w:type="dxa"/>
          </w:tcPr>
          <w:p w14:paraId="7D315EB5" w14:textId="77777777" w:rsidR="00343736" w:rsidRDefault="0026497B" w:rsidP="00037854">
            <w:pPr>
              <w:pStyle w:val="Subheading"/>
              <w:tabs>
                <w:tab w:val="left" w:pos="1988"/>
              </w:tabs>
            </w:pPr>
            <w:r>
              <w:t xml:space="preserve">Store New </w:t>
            </w:r>
            <w:r w:rsidR="00037854">
              <w:t>Attachment</w:t>
            </w:r>
          </w:p>
        </w:tc>
        <w:tc>
          <w:tcPr>
            <w:tcW w:w="6945" w:type="dxa"/>
          </w:tcPr>
          <w:p w14:paraId="6A0B5158" w14:textId="07632B6F" w:rsidR="00343736" w:rsidRDefault="00037854" w:rsidP="00371CFD">
            <w:pPr>
              <w:pStyle w:val="BodyText"/>
              <w:tabs>
                <w:tab w:val="left" w:pos="1988"/>
              </w:tabs>
            </w:pPr>
            <w:r>
              <w:t>Press this t</w:t>
            </w:r>
            <w:r w:rsidR="002E29A7">
              <w:t xml:space="preserve">o select a new file (document or image) to be linked to the current </w:t>
            </w:r>
            <w:r w:rsidR="00CD3999">
              <w:t>item</w:t>
            </w:r>
            <w:r w:rsidR="002E29A7">
              <w:t xml:space="preserve">. You will be asked for a description of the attachment file before selecting the file itself.  </w:t>
            </w:r>
          </w:p>
        </w:tc>
      </w:tr>
      <w:tr w:rsidR="00941D7E" w14:paraId="60484C98" w14:textId="77777777" w:rsidTr="00941D7E">
        <w:trPr>
          <w:cantSplit/>
        </w:trPr>
        <w:tc>
          <w:tcPr>
            <w:tcW w:w="2269" w:type="dxa"/>
          </w:tcPr>
          <w:p w14:paraId="552FD260" w14:textId="78A8DFC3" w:rsidR="00941D7E" w:rsidRDefault="00CA19E6" w:rsidP="00941D7E">
            <w:pPr>
              <w:pStyle w:val="Subheading"/>
              <w:tabs>
                <w:tab w:val="left" w:pos="1988"/>
              </w:tabs>
            </w:pPr>
            <w:r>
              <w:rPr>
                <w:i/>
                <w:iCs/>
              </w:rPr>
              <w:t xml:space="preserve">Technical </w:t>
            </w:r>
            <w:r w:rsidR="00941D7E" w:rsidRPr="00C1326A">
              <w:rPr>
                <w:i/>
                <w:iCs/>
              </w:rPr>
              <w:t>Note</w:t>
            </w:r>
          </w:p>
        </w:tc>
        <w:tc>
          <w:tcPr>
            <w:tcW w:w="6945" w:type="dxa"/>
            <w:shd w:val="clear" w:color="auto" w:fill="D9D9D9" w:themeFill="background1" w:themeFillShade="D9"/>
          </w:tcPr>
          <w:p w14:paraId="6730629C" w14:textId="77777777" w:rsidR="00941D7E" w:rsidRPr="00F86A94" w:rsidRDefault="00941D7E" w:rsidP="00941D7E">
            <w:pPr>
              <w:pStyle w:val="BodyText"/>
              <w:rPr>
                <w:color w:val="0B0C0C"/>
              </w:rPr>
            </w:pPr>
            <w:r w:rsidRPr="00EB1508">
              <w:t>A copy of the attachment file is stored in the GSM folder (on the server) in sub-folder G3000\MM\DOC_Attachments</w:t>
            </w:r>
            <w:r>
              <w:t>\YYYY\mm</w:t>
            </w:r>
            <w:r w:rsidRPr="00EB1508">
              <w:t xml:space="preserve"> where ‘MM’ is the module id</w:t>
            </w:r>
            <w:r w:rsidRPr="00F86A94">
              <w:t xml:space="preserve">. </w:t>
            </w:r>
            <w:r w:rsidRPr="00F86A94">
              <w:rPr>
                <w:color w:val="0B0C0C"/>
              </w:rPr>
              <w:t xml:space="preserve">‘YYYY’ and ‘mm’ denote the year and month the file was stored. </w:t>
            </w:r>
          </w:p>
          <w:p w14:paraId="26A69900" w14:textId="0F04E844" w:rsidR="00941D7E" w:rsidRDefault="00CA19E6" w:rsidP="00941D7E">
            <w:pPr>
              <w:pStyle w:val="BodyText"/>
              <w:tabs>
                <w:tab w:val="left" w:pos="1988"/>
              </w:tabs>
            </w:pPr>
            <w:r>
              <w:t>I</w:t>
            </w:r>
            <w:r w:rsidR="00941D7E" w:rsidRPr="00EB1508">
              <w:t>f you wish to store the attachment files in a folder other than the GSM folder then you can define it using the ‘G3000AttachmentFolder’ registry setting under the ‘Customisations’ key</w:t>
            </w:r>
            <w:r w:rsidR="00941D7E">
              <w:t>. However, this must be a folder on the server.</w:t>
            </w:r>
          </w:p>
        </w:tc>
      </w:tr>
      <w:tr w:rsidR="00941D7E" w14:paraId="3B1568D0" w14:textId="77777777" w:rsidTr="001270B6">
        <w:trPr>
          <w:cantSplit/>
        </w:trPr>
        <w:tc>
          <w:tcPr>
            <w:tcW w:w="2269" w:type="dxa"/>
          </w:tcPr>
          <w:p w14:paraId="063B27A7" w14:textId="75A3876D" w:rsidR="00941D7E" w:rsidRDefault="00941D7E" w:rsidP="00941D7E">
            <w:pPr>
              <w:pStyle w:val="Subheading"/>
              <w:tabs>
                <w:tab w:val="left" w:pos="1988"/>
              </w:tabs>
            </w:pPr>
            <w:r>
              <w:t>Upload Via Bluetooth</w:t>
            </w:r>
          </w:p>
        </w:tc>
        <w:tc>
          <w:tcPr>
            <w:tcW w:w="6945" w:type="dxa"/>
          </w:tcPr>
          <w:p w14:paraId="266CE838" w14:textId="05C23E71" w:rsidR="00941D7E" w:rsidRDefault="00941D7E" w:rsidP="00941D7E">
            <w:pPr>
              <w:pStyle w:val="BodyText"/>
              <w:tabs>
                <w:tab w:val="left" w:pos="1988"/>
              </w:tabs>
            </w:pPr>
            <w:r w:rsidRPr="00CA19E6">
              <w:rPr>
                <w:i/>
                <w:iCs/>
              </w:rPr>
              <w:t>(Not available for Unix operating systems)</w:t>
            </w:r>
            <w:r>
              <w:t xml:space="preserve"> Press this to trigger the standard Windows processing that receives a file via Bluetooth (simply follow the onscreen prompts). Once you have transferred the file from your external device you will be asked for a description of the attachment file which is then automatically linked to the current item. </w:t>
            </w:r>
          </w:p>
        </w:tc>
      </w:tr>
      <w:tr w:rsidR="00941D7E" w14:paraId="30A91309" w14:textId="77777777" w:rsidTr="00C1326A">
        <w:trPr>
          <w:cantSplit/>
        </w:trPr>
        <w:tc>
          <w:tcPr>
            <w:tcW w:w="2269" w:type="dxa"/>
          </w:tcPr>
          <w:p w14:paraId="352063EF" w14:textId="7793B7A9" w:rsidR="00941D7E" w:rsidRPr="00C1326A" w:rsidRDefault="00941D7E" w:rsidP="00941D7E">
            <w:pPr>
              <w:pStyle w:val="Subheading"/>
              <w:tabs>
                <w:tab w:val="left" w:pos="1988"/>
              </w:tabs>
              <w:rPr>
                <w:i/>
                <w:iCs/>
              </w:rPr>
            </w:pPr>
            <w:bookmarkStart w:id="0" w:name="_Hlk36552662"/>
            <w:r>
              <w:rPr>
                <w:i/>
                <w:iCs/>
              </w:rPr>
              <w:t xml:space="preserve">Technical Note </w:t>
            </w:r>
          </w:p>
        </w:tc>
        <w:tc>
          <w:tcPr>
            <w:tcW w:w="6945" w:type="dxa"/>
            <w:shd w:val="clear" w:color="auto" w:fill="D9D9D9" w:themeFill="background1" w:themeFillShade="D9"/>
          </w:tcPr>
          <w:p w14:paraId="7C6C173E" w14:textId="0C18D4B6" w:rsidR="00CA19E6" w:rsidRDefault="00CA19E6" w:rsidP="00CA19E6">
            <w:pPr>
              <w:pStyle w:val="BodyText"/>
              <w:tabs>
                <w:tab w:val="left" w:pos="1988"/>
              </w:tabs>
            </w:pPr>
            <w:r>
              <w:t xml:space="preserve">When uploading files via Bluetooth: </w:t>
            </w:r>
          </w:p>
          <w:p w14:paraId="787F84B7" w14:textId="6520D5D0" w:rsidR="00941D7E" w:rsidRDefault="00941D7E" w:rsidP="00CA19E6">
            <w:pPr>
              <w:pStyle w:val="BodyText"/>
              <w:numPr>
                <w:ilvl w:val="0"/>
                <w:numId w:val="16"/>
              </w:numPr>
              <w:tabs>
                <w:tab w:val="left" w:pos="1988"/>
              </w:tabs>
            </w:pPr>
            <w:r>
              <w:t xml:space="preserve">If the operating system is Windows Edition 7 or 8 you must choose to </w:t>
            </w:r>
            <w:r w:rsidR="00CA19E6">
              <w:t xml:space="preserve">save </w:t>
            </w:r>
            <w:r>
              <w:t>the file</w:t>
            </w:r>
            <w:r w:rsidR="00CA19E6">
              <w:t xml:space="preserve"> </w:t>
            </w:r>
            <w:r>
              <w:t>in the folder specified within configuration file GX.INI</w:t>
            </w:r>
            <w:r w:rsidR="00CA19E6">
              <w:t xml:space="preserve">. </w:t>
            </w:r>
          </w:p>
          <w:p w14:paraId="36A69B85" w14:textId="0848245E" w:rsidR="00941D7E" w:rsidRPr="00EB1508" w:rsidRDefault="00941D7E" w:rsidP="00CA19E6">
            <w:pPr>
              <w:pStyle w:val="BodyText"/>
              <w:numPr>
                <w:ilvl w:val="0"/>
                <w:numId w:val="16"/>
              </w:numPr>
              <w:tabs>
                <w:tab w:val="left" w:pos="1988"/>
              </w:tabs>
            </w:pPr>
            <w:r>
              <w:t xml:space="preserve">If the operating system is Windows Edition 10 onwards the software can determine the folder the uploaded file was </w:t>
            </w:r>
            <w:r w:rsidR="00CA19E6">
              <w:t>saved</w:t>
            </w:r>
            <w:r>
              <w:t xml:space="preserve"> in itself</w:t>
            </w:r>
            <w:r w:rsidR="00CA19E6">
              <w:t xml:space="preserve"> and the setting within configuration file GX.INI is ignored/not required</w:t>
            </w:r>
            <w:r>
              <w:t xml:space="preserve">. </w:t>
            </w:r>
          </w:p>
        </w:tc>
      </w:tr>
      <w:bookmarkEnd w:id="0"/>
      <w:tr w:rsidR="00941D7E" w14:paraId="609A2F01" w14:textId="77777777" w:rsidTr="001270B6">
        <w:trPr>
          <w:cantSplit/>
        </w:trPr>
        <w:tc>
          <w:tcPr>
            <w:tcW w:w="2269" w:type="dxa"/>
          </w:tcPr>
          <w:p w14:paraId="5FF11A7D" w14:textId="2C9CB0AD" w:rsidR="00941D7E" w:rsidRDefault="00941D7E" w:rsidP="00941D7E">
            <w:pPr>
              <w:pStyle w:val="Subheading"/>
              <w:tabs>
                <w:tab w:val="left" w:pos="1988"/>
              </w:tabs>
            </w:pPr>
            <w:r>
              <w:t xml:space="preserve">List Stored Attachments </w:t>
            </w:r>
          </w:p>
        </w:tc>
        <w:tc>
          <w:tcPr>
            <w:tcW w:w="6945" w:type="dxa"/>
          </w:tcPr>
          <w:p w14:paraId="3F920A19" w14:textId="776DF2C4" w:rsidR="00941D7E" w:rsidRDefault="00941D7E" w:rsidP="00941D7E">
            <w:pPr>
              <w:pStyle w:val="BodyText"/>
              <w:tabs>
                <w:tab w:val="left" w:pos="1988"/>
              </w:tabs>
            </w:pPr>
            <w:r>
              <w:t>Press this to view a list of attachment files currently linked to the item. This then gives the options to open, email or delete the attachment files.</w:t>
            </w:r>
          </w:p>
        </w:tc>
      </w:tr>
    </w:tbl>
    <w:p w14:paraId="20C5478F" w14:textId="77777777" w:rsidR="0062720D" w:rsidRDefault="0062720D">
      <w:pPr>
        <w:rPr>
          <w:rFonts w:ascii="Arial" w:hAnsi="Arial"/>
          <w:b/>
          <w:sz w:val="22"/>
        </w:rPr>
      </w:pPr>
    </w:p>
    <w:p w14:paraId="4B56F1F8" w14:textId="656A83DE" w:rsidR="00A51A04" w:rsidRPr="008E645B" w:rsidRDefault="00CD3999" w:rsidP="00A51A04">
      <w:pPr>
        <w:pStyle w:val="Heading3"/>
        <w:ind w:left="0"/>
      </w:pPr>
      <w:r>
        <w:lastRenderedPageBreak/>
        <w:t>List</w:t>
      </w:r>
      <w:r w:rsidR="00724856">
        <w:t xml:space="preserve"> Attachments</w:t>
      </w:r>
      <w:r w:rsidR="00A30064">
        <w:t xml:space="preserve"> </w:t>
      </w:r>
      <w:r w:rsidR="00A51A04">
        <w:t>Window</w:t>
      </w:r>
    </w:p>
    <w:p w14:paraId="65A81804" w14:textId="6E7CE2D6" w:rsidR="003E0F33" w:rsidRPr="00112229" w:rsidRDefault="007260EF" w:rsidP="003E0F33">
      <w:pPr>
        <w:pStyle w:val="BodyText"/>
        <w:tabs>
          <w:tab w:val="left" w:pos="1988"/>
        </w:tabs>
        <w:rPr>
          <w:i/>
        </w:rPr>
      </w:pPr>
      <w:r>
        <w:rPr>
          <w:noProof/>
        </w:rPr>
        <w:drawing>
          <wp:inline distT="0" distB="0" distL="0" distR="0" wp14:anchorId="4817110C" wp14:editId="1C6B7B6E">
            <wp:extent cx="6409055" cy="2849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284988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724856" w14:paraId="54B49608" w14:textId="77777777" w:rsidTr="0075545A">
        <w:tc>
          <w:tcPr>
            <w:tcW w:w="2268" w:type="dxa"/>
          </w:tcPr>
          <w:p w14:paraId="3E0F9104" w14:textId="77777777" w:rsidR="00724856" w:rsidRDefault="00724856" w:rsidP="0075545A">
            <w:pPr>
              <w:pStyle w:val="Subheading"/>
              <w:tabs>
                <w:tab w:val="left" w:pos="1988"/>
              </w:tabs>
            </w:pPr>
            <w:r>
              <w:t>Purpose</w:t>
            </w:r>
          </w:p>
        </w:tc>
        <w:tc>
          <w:tcPr>
            <w:tcW w:w="6946" w:type="dxa"/>
          </w:tcPr>
          <w:p w14:paraId="763B1C2B" w14:textId="698B1FC8" w:rsidR="00724856" w:rsidRDefault="00724856" w:rsidP="0075545A">
            <w:pPr>
              <w:pStyle w:val="BodyText"/>
              <w:tabs>
                <w:tab w:val="left" w:pos="1988"/>
              </w:tabs>
            </w:pPr>
            <w:r>
              <w:t xml:space="preserve">This window </w:t>
            </w:r>
            <w:r w:rsidR="00AA7BCD">
              <w:t>lists attachment</w:t>
            </w:r>
            <w:r>
              <w:t xml:space="preserve"> files (documents, images etc.) that </w:t>
            </w:r>
            <w:r w:rsidR="00AA7BCD">
              <w:t xml:space="preserve">have been linked </w:t>
            </w:r>
            <w:r>
              <w:t xml:space="preserve">to the current </w:t>
            </w:r>
            <w:r w:rsidR="00DD59D1">
              <w:t>item</w:t>
            </w:r>
            <w:r>
              <w:t>.</w:t>
            </w:r>
          </w:p>
        </w:tc>
      </w:tr>
    </w:tbl>
    <w:p w14:paraId="2EEC86DA" w14:textId="77777777" w:rsidR="00724856" w:rsidRDefault="00724856" w:rsidP="00724856">
      <w:pPr>
        <w:pStyle w:val="Subheading3"/>
        <w:tabs>
          <w:tab w:val="left" w:pos="1988"/>
        </w:tabs>
      </w:pPr>
      <w:r>
        <w:t>The buttons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AA7BCD" w14:paraId="311DDECA" w14:textId="77777777" w:rsidTr="0075545A">
        <w:trPr>
          <w:cantSplit/>
        </w:trPr>
        <w:tc>
          <w:tcPr>
            <w:tcW w:w="2269" w:type="dxa"/>
          </w:tcPr>
          <w:p w14:paraId="42FE19C9" w14:textId="4A1C3773" w:rsidR="00AA7BCD" w:rsidRDefault="00AC14C2" w:rsidP="00AA7BCD">
            <w:pPr>
              <w:pStyle w:val="Subheading"/>
              <w:tabs>
                <w:tab w:val="left" w:pos="1988"/>
              </w:tabs>
            </w:pPr>
            <w:r>
              <w:t xml:space="preserve">Open </w:t>
            </w:r>
          </w:p>
        </w:tc>
        <w:tc>
          <w:tcPr>
            <w:tcW w:w="6945" w:type="dxa"/>
          </w:tcPr>
          <w:p w14:paraId="292FFD87" w14:textId="37A1166A" w:rsidR="00AA7BCD" w:rsidRDefault="00AA7BCD" w:rsidP="00AA7BCD">
            <w:pPr>
              <w:pStyle w:val="BodyText"/>
              <w:tabs>
                <w:tab w:val="left" w:pos="1988"/>
              </w:tabs>
            </w:pPr>
            <w:r>
              <w:t>Press this to view the (currently highlighted) attachment file.</w:t>
            </w:r>
          </w:p>
        </w:tc>
      </w:tr>
      <w:tr w:rsidR="00D04D05" w14:paraId="5D4FC391" w14:textId="77777777" w:rsidTr="0075545A">
        <w:trPr>
          <w:cantSplit/>
        </w:trPr>
        <w:tc>
          <w:tcPr>
            <w:tcW w:w="2269" w:type="dxa"/>
          </w:tcPr>
          <w:p w14:paraId="45A1A5DB" w14:textId="15692B57" w:rsidR="00D04D05" w:rsidRDefault="00D04D05" w:rsidP="00AA7BCD">
            <w:pPr>
              <w:pStyle w:val="Subheading"/>
              <w:tabs>
                <w:tab w:val="left" w:pos="1988"/>
              </w:tabs>
            </w:pPr>
            <w:r>
              <w:t>Email</w:t>
            </w:r>
          </w:p>
        </w:tc>
        <w:tc>
          <w:tcPr>
            <w:tcW w:w="6945" w:type="dxa"/>
          </w:tcPr>
          <w:p w14:paraId="65648BB0" w14:textId="5C45F291" w:rsidR="00D04D05" w:rsidRDefault="00D04D05" w:rsidP="00AA7BCD">
            <w:pPr>
              <w:pStyle w:val="BodyText"/>
              <w:tabs>
                <w:tab w:val="left" w:pos="1988"/>
              </w:tabs>
            </w:pPr>
            <w:r>
              <w:t>Press this to email the (currently highlighted) attachment file.</w:t>
            </w:r>
          </w:p>
        </w:tc>
      </w:tr>
      <w:tr w:rsidR="00724856" w14:paraId="3AABBCDE" w14:textId="77777777" w:rsidTr="0075545A">
        <w:trPr>
          <w:cantSplit/>
        </w:trPr>
        <w:tc>
          <w:tcPr>
            <w:tcW w:w="2269" w:type="dxa"/>
          </w:tcPr>
          <w:p w14:paraId="61F8AE71" w14:textId="599B6D4F" w:rsidR="00724856" w:rsidRDefault="00724856" w:rsidP="0075545A">
            <w:pPr>
              <w:pStyle w:val="Subheading"/>
              <w:tabs>
                <w:tab w:val="left" w:pos="1988"/>
              </w:tabs>
            </w:pPr>
            <w:r>
              <w:t xml:space="preserve">Delete </w:t>
            </w:r>
          </w:p>
        </w:tc>
        <w:tc>
          <w:tcPr>
            <w:tcW w:w="6945" w:type="dxa"/>
          </w:tcPr>
          <w:p w14:paraId="1C4914B2" w14:textId="7B5DDBFD" w:rsidR="00724856" w:rsidRDefault="00724856" w:rsidP="0075545A">
            <w:pPr>
              <w:pStyle w:val="BodyText"/>
              <w:tabs>
                <w:tab w:val="left" w:pos="1988"/>
              </w:tabs>
            </w:pPr>
            <w:r>
              <w:t xml:space="preserve">Press this to </w:t>
            </w:r>
            <w:r w:rsidR="00AA7BCD">
              <w:t xml:space="preserve">delete the (currently highlighted) </w:t>
            </w:r>
            <w:r>
              <w:t>attachment file.</w:t>
            </w:r>
          </w:p>
        </w:tc>
      </w:tr>
      <w:tr w:rsidR="000139B4" w14:paraId="7BB00669" w14:textId="77777777" w:rsidTr="000139B4">
        <w:trPr>
          <w:cantSplit/>
        </w:trPr>
        <w:tc>
          <w:tcPr>
            <w:tcW w:w="2269" w:type="dxa"/>
          </w:tcPr>
          <w:p w14:paraId="69F6007D" w14:textId="101BEBB3" w:rsidR="000139B4" w:rsidRDefault="000139B4" w:rsidP="000139B4">
            <w:pPr>
              <w:pStyle w:val="Subheading"/>
              <w:tabs>
                <w:tab w:val="left" w:pos="1988"/>
              </w:tabs>
            </w:pPr>
            <w:r w:rsidRPr="00C20573">
              <w:rPr>
                <w:rFonts w:cs="Arial"/>
                <w:i/>
              </w:rPr>
              <w:t>Note</w:t>
            </w:r>
          </w:p>
        </w:tc>
        <w:tc>
          <w:tcPr>
            <w:tcW w:w="6945" w:type="dxa"/>
            <w:shd w:val="clear" w:color="auto" w:fill="D9D9D9" w:themeFill="background1" w:themeFillShade="D9"/>
          </w:tcPr>
          <w:p w14:paraId="1D7DBC5D" w14:textId="55341A64" w:rsidR="000139B4" w:rsidRDefault="000139B4" w:rsidP="000139B4">
            <w:pPr>
              <w:pStyle w:val="BodyText"/>
              <w:tabs>
                <w:tab w:val="left" w:pos="1988"/>
              </w:tabs>
            </w:pPr>
            <w:r>
              <w:t xml:space="preserve">The ‘Email’ and ‘Delete’ options can be protected by an authorisation point </w:t>
            </w:r>
            <w:r w:rsidRPr="00C20573">
              <w:t>(</w:t>
            </w:r>
            <w:r>
              <w:t>ATTACH_100</w:t>
            </w:r>
            <w:r w:rsidRPr="00C20573">
              <w:t>).</w:t>
            </w:r>
          </w:p>
        </w:tc>
      </w:tr>
    </w:tbl>
    <w:p w14:paraId="5CD70607" w14:textId="0DDC2D3A" w:rsidR="00724856" w:rsidRDefault="00724856" w:rsidP="00A51A04">
      <w:pPr>
        <w:pStyle w:val="BodyText"/>
        <w:rPr>
          <w:i/>
        </w:rPr>
      </w:pPr>
    </w:p>
    <w:p w14:paraId="52BFD260" w14:textId="58FD0E33" w:rsidR="00724856" w:rsidRDefault="00724856" w:rsidP="00A51A04">
      <w:pPr>
        <w:pStyle w:val="BodyText"/>
        <w:rPr>
          <w:i/>
        </w:rPr>
      </w:pPr>
    </w:p>
    <w:p w14:paraId="75072CC3" w14:textId="77777777" w:rsidR="001519B5" w:rsidRDefault="001519B5">
      <w:pPr>
        <w:rPr>
          <w:rFonts w:ascii="Arial" w:hAnsi="Arial"/>
          <w:b/>
          <w:sz w:val="22"/>
        </w:rPr>
      </w:pPr>
    </w:p>
    <w:p w14:paraId="7C4FFCC2" w14:textId="77777777" w:rsidR="00C254E9" w:rsidRDefault="00C254E9" w:rsidP="00E67988">
      <w:pPr>
        <w:rPr>
          <w:rFonts w:ascii="Arial" w:hAnsi="Arial" w:cs="Arial"/>
          <w:b/>
          <w:sz w:val="36"/>
          <w:szCs w:val="36"/>
        </w:rPr>
      </w:pPr>
    </w:p>
    <w:p w14:paraId="3BE07520" w14:textId="77777777" w:rsidR="00C254E9" w:rsidRDefault="00C254E9" w:rsidP="00E67988">
      <w:pPr>
        <w:rPr>
          <w:rFonts w:ascii="Arial" w:hAnsi="Arial" w:cs="Arial"/>
          <w:b/>
          <w:sz w:val="36"/>
          <w:szCs w:val="36"/>
        </w:rPr>
      </w:pPr>
    </w:p>
    <w:p w14:paraId="48BC9371" w14:textId="77777777" w:rsidR="00C254E9" w:rsidRDefault="00C254E9" w:rsidP="00E67988">
      <w:pPr>
        <w:rPr>
          <w:rFonts w:ascii="Arial" w:hAnsi="Arial" w:cs="Arial"/>
          <w:b/>
          <w:sz w:val="36"/>
          <w:szCs w:val="36"/>
        </w:rPr>
      </w:pPr>
    </w:p>
    <w:p w14:paraId="6EFD6BD9" w14:textId="77777777" w:rsidR="00C254E9" w:rsidRDefault="00C254E9" w:rsidP="00E67988">
      <w:pPr>
        <w:rPr>
          <w:rFonts w:ascii="Arial" w:hAnsi="Arial" w:cs="Arial"/>
          <w:b/>
          <w:sz w:val="36"/>
          <w:szCs w:val="36"/>
        </w:rPr>
      </w:pPr>
    </w:p>
    <w:p w14:paraId="23A78EB1" w14:textId="77777777" w:rsidR="00C254E9" w:rsidRDefault="00C254E9" w:rsidP="00E67988">
      <w:pPr>
        <w:rPr>
          <w:rFonts w:ascii="Arial" w:hAnsi="Arial" w:cs="Arial"/>
          <w:b/>
          <w:sz w:val="36"/>
          <w:szCs w:val="36"/>
        </w:rPr>
      </w:pPr>
    </w:p>
    <w:p w14:paraId="190F352E" w14:textId="77777777" w:rsidR="00C254E9" w:rsidRDefault="00C254E9" w:rsidP="00E67988">
      <w:pPr>
        <w:rPr>
          <w:rFonts w:ascii="Arial" w:hAnsi="Arial" w:cs="Arial"/>
          <w:b/>
          <w:sz w:val="36"/>
          <w:szCs w:val="36"/>
        </w:rPr>
      </w:pPr>
    </w:p>
    <w:p w14:paraId="1D98959B" w14:textId="77777777" w:rsidR="00C254E9" w:rsidRDefault="00C254E9" w:rsidP="00E67988">
      <w:pPr>
        <w:rPr>
          <w:rFonts w:ascii="Arial" w:hAnsi="Arial" w:cs="Arial"/>
          <w:b/>
          <w:sz w:val="36"/>
          <w:szCs w:val="36"/>
        </w:rPr>
      </w:pPr>
    </w:p>
    <w:p w14:paraId="1A1AFC68" w14:textId="77777777" w:rsidR="00C254E9" w:rsidRDefault="00C254E9" w:rsidP="00E67988">
      <w:pPr>
        <w:rPr>
          <w:rFonts w:ascii="Arial" w:hAnsi="Arial" w:cs="Arial"/>
          <w:b/>
          <w:sz w:val="36"/>
          <w:szCs w:val="36"/>
        </w:rPr>
      </w:pPr>
    </w:p>
    <w:p w14:paraId="681DA016" w14:textId="77777777" w:rsidR="00C254E9" w:rsidRDefault="00C254E9" w:rsidP="00E67988">
      <w:pPr>
        <w:rPr>
          <w:rFonts w:ascii="Arial" w:hAnsi="Arial" w:cs="Arial"/>
          <w:b/>
          <w:sz w:val="36"/>
          <w:szCs w:val="36"/>
        </w:rPr>
      </w:pPr>
    </w:p>
    <w:p w14:paraId="64E0BF19" w14:textId="77777777" w:rsidR="00C254E9" w:rsidRDefault="00C254E9" w:rsidP="00E67988">
      <w:pPr>
        <w:rPr>
          <w:rFonts w:ascii="Arial" w:hAnsi="Arial" w:cs="Arial"/>
          <w:b/>
          <w:sz w:val="36"/>
          <w:szCs w:val="36"/>
        </w:rPr>
      </w:pPr>
    </w:p>
    <w:p w14:paraId="007D451A" w14:textId="77777777" w:rsidR="009A3832" w:rsidRDefault="009A3832">
      <w:pPr>
        <w:rPr>
          <w:rFonts w:ascii="Arial" w:hAnsi="Arial" w:cs="Arial"/>
          <w:b/>
          <w:sz w:val="36"/>
          <w:szCs w:val="36"/>
        </w:rPr>
      </w:pPr>
      <w:r>
        <w:rPr>
          <w:rFonts w:ascii="Arial" w:hAnsi="Arial" w:cs="Arial"/>
          <w:b/>
          <w:sz w:val="36"/>
          <w:szCs w:val="36"/>
        </w:rPr>
        <w:br w:type="page"/>
      </w:r>
    </w:p>
    <w:p w14:paraId="594E04D2" w14:textId="3612F69B" w:rsidR="005B4F1D" w:rsidRPr="005B4F1D" w:rsidRDefault="009A3832" w:rsidP="005B4F1D">
      <w:pPr>
        <w:rPr>
          <w:szCs w:val="24"/>
        </w:rPr>
      </w:pPr>
      <w:r>
        <w:rPr>
          <w:rFonts w:ascii="Arial" w:hAnsi="Arial" w:cs="Arial"/>
          <w:b/>
          <w:sz w:val="36"/>
          <w:szCs w:val="36"/>
        </w:rPr>
        <w:lastRenderedPageBreak/>
        <w:t xml:space="preserve">Appendix A - </w:t>
      </w:r>
      <w:r w:rsidR="00F02EA6" w:rsidRPr="00F02EA6">
        <w:rPr>
          <w:rFonts w:ascii="Arial" w:hAnsi="Arial" w:cs="Arial"/>
          <w:b/>
          <w:sz w:val="36"/>
          <w:szCs w:val="36"/>
        </w:rPr>
        <w:t>G3000AttachmentFolder registry setting</w:t>
      </w:r>
      <w:r w:rsidR="00F02EA6">
        <w:rPr>
          <w:rFonts w:ascii="Arial" w:hAnsi="Arial" w:cs="Arial"/>
          <w:b/>
          <w:sz w:val="36"/>
          <w:szCs w:val="36"/>
        </w:rPr>
        <w:br/>
      </w:r>
      <w:r w:rsidR="00F02EA6" w:rsidRPr="005B4F1D">
        <w:rPr>
          <w:b/>
          <w:sz w:val="28"/>
          <w:szCs w:val="36"/>
        </w:rPr>
        <w:br/>
      </w:r>
      <w:r w:rsidR="005B4F1D" w:rsidRPr="005B4F1D">
        <w:rPr>
          <w:szCs w:val="24"/>
        </w:rPr>
        <w:t xml:space="preserve">GLOBAL.EXE V5.6D, and later, </w:t>
      </w:r>
      <w:r w:rsidR="00682904">
        <w:rPr>
          <w:szCs w:val="24"/>
        </w:rPr>
        <w:t xml:space="preserve">create </w:t>
      </w:r>
      <w:r w:rsidR="005B4F1D" w:rsidRPr="005B4F1D">
        <w:rPr>
          <w:szCs w:val="24"/>
        </w:rPr>
        <w:t xml:space="preserve">the “G3000AttachmentFolder” registry setting in the GLMACH.TLT </w:t>
      </w:r>
      <w:r w:rsidR="00246467">
        <w:rPr>
          <w:szCs w:val="24"/>
        </w:rPr>
        <w:t>t</w:t>
      </w:r>
      <w:r w:rsidR="005B4F1D" w:rsidRPr="005B4F1D">
        <w:rPr>
          <w:szCs w:val="24"/>
        </w:rPr>
        <w:t xml:space="preserve">emplate </w:t>
      </w:r>
      <w:r w:rsidR="00246467">
        <w:rPr>
          <w:szCs w:val="24"/>
        </w:rPr>
        <w:t>f</w:t>
      </w:r>
      <w:r w:rsidR="005B4F1D" w:rsidRPr="005B4F1D">
        <w:rPr>
          <w:szCs w:val="24"/>
        </w:rPr>
        <w:t xml:space="preserve">ile that is used by GLREGED.EXE </w:t>
      </w:r>
      <w:r w:rsidR="00682904">
        <w:rPr>
          <w:szCs w:val="24"/>
        </w:rPr>
        <w:t xml:space="preserve">thus </w:t>
      </w:r>
      <w:r w:rsidR="005B4F1D" w:rsidRPr="005B4F1D">
        <w:rPr>
          <w:szCs w:val="24"/>
        </w:rPr>
        <w:t>allow</w:t>
      </w:r>
      <w:r w:rsidR="00682904">
        <w:rPr>
          <w:szCs w:val="24"/>
        </w:rPr>
        <w:t>ing</w:t>
      </w:r>
      <w:r w:rsidR="005B4F1D" w:rsidRPr="005B4F1D">
        <w:rPr>
          <w:szCs w:val="24"/>
        </w:rPr>
        <w:t xml:space="preserve"> the setting to be added and modified</w:t>
      </w:r>
      <w:r w:rsidR="00682904">
        <w:rPr>
          <w:szCs w:val="24"/>
        </w:rPr>
        <w:t xml:space="preserve"> using the standard GLREGED.EXE utility.</w:t>
      </w:r>
    </w:p>
    <w:p w14:paraId="77719FD5" w14:textId="57174620" w:rsidR="005B4F1D" w:rsidRPr="005B4F1D" w:rsidRDefault="005B4F1D" w:rsidP="005B4F1D">
      <w:pPr>
        <w:rPr>
          <w:szCs w:val="24"/>
        </w:rPr>
      </w:pPr>
    </w:p>
    <w:p w14:paraId="32EA2632" w14:textId="11DEBAE8" w:rsidR="005B4F1D" w:rsidRPr="005B4F1D" w:rsidRDefault="005B4F1D" w:rsidP="005B4F1D">
      <w:pPr>
        <w:rPr>
          <w:szCs w:val="24"/>
        </w:rPr>
      </w:pPr>
      <w:r w:rsidRPr="005B4F1D">
        <w:rPr>
          <w:szCs w:val="24"/>
        </w:rPr>
        <w:t>If the “G3000AttachmentFolder” is not included in the GLMACH.TLT then the setting must be added using the Windows REGEDIT.EXE</w:t>
      </w:r>
      <w:r>
        <w:rPr>
          <w:szCs w:val="24"/>
        </w:rPr>
        <w:t xml:space="preserve"> command using the following procedure.</w:t>
      </w:r>
    </w:p>
    <w:p w14:paraId="64D1EE03" w14:textId="77777777" w:rsidR="005B4F1D" w:rsidRPr="005B4F1D" w:rsidRDefault="005B4F1D" w:rsidP="005B4F1D">
      <w:pPr>
        <w:rPr>
          <w:szCs w:val="24"/>
        </w:rPr>
      </w:pPr>
    </w:p>
    <w:p w14:paraId="73603BEE" w14:textId="492FD21E" w:rsidR="00E67988" w:rsidRPr="005B4F1D" w:rsidRDefault="005B4F1D" w:rsidP="005B4F1D">
      <w:pPr>
        <w:rPr>
          <w:szCs w:val="24"/>
        </w:rPr>
      </w:pPr>
      <w:r>
        <w:rPr>
          <w:szCs w:val="24"/>
        </w:rPr>
        <w:t xml:space="preserve">Create a text </w:t>
      </w:r>
      <w:r w:rsidR="00E67988" w:rsidRPr="005B4F1D">
        <w:rPr>
          <w:szCs w:val="24"/>
        </w:rPr>
        <w:t>file using Notepad or a Windows text editor of your choosing, that contains:</w:t>
      </w:r>
    </w:p>
    <w:p w14:paraId="4DE8159E" w14:textId="77777777" w:rsidR="00E67988" w:rsidRPr="005B4F1D" w:rsidRDefault="00E67988" w:rsidP="005B4F1D">
      <w:pPr>
        <w:rPr>
          <w:szCs w:val="24"/>
        </w:rPr>
      </w:pPr>
    </w:p>
    <w:p w14:paraId="5B92277D" w14:textId="77777777" w:rsidR="00E67988" w:rsidRPr="005B4F1D" w:rsidRDefault="00E67988" w:rsidP="005B4F1D">
      <w:pPr>
        <w:ind w:firstLine="720"/>
        <w:rPr>
          <w:color w:val="FF0000"/>
          <w:szCs w:val="24"/>
        </w:rPr>
      </w:pPr>
      <w:r w:rsidRPr="005B4F1D">
        <w:rPr>
          <w:color w:val="FF0000"/>
          <w:szCs w:val="24"/>
        </w:rPr>
        <w:t>Windows Registry Editor Version 5.00</w:t>
      </w:r>
    </w:p>
    <w:p w14:paraId="1101BF21" w14:textId="77777777" w:rsidR="00E67988" w:rsidRPr="005B4F1D" w:rsidRDefault="00E67988" w:rsidP="005B4F1D">
      <w:pPr>
        <w:rPr>
          <w:color w:val="FF0000"/>
          <w:szCs w:val="24"/>
        </w:rPr>
      </w:pPr>
    </w:p>
    <w:p w14:paraId="0B0E0ADE" w14:textId="77777777" w:rsidR="00E67988" w:rsidRPr="005B4F1D" w:rsidRDefault="00E67988" w:rsidP="005B4F1D">
      <w:pPr>
        <w:ind w:firstLine="720"/>
        <w:rPr>
          <w:color w:val="FF0000"/>
          <w:szCs w:val="24"/>
        </w:rPr>
      </w:pPr>
      <w:r w:rsidRPr="005B4F1D">
        <w:rPr>
          <w:color w:val="FF0000"/>
          <w:szCs w:val="24"/>
        </w:rPr>
        <w:t>[HKEY_LOCAL_MACHINE\SOFTWARE\WOW6432Node\Global\Client\Customisations]</w:t>
      </w:r>
    </w:p>
    <w:p w14:paraId="34C38AC4" w14:textId="77777777" w:rsidR="00E67988" w:rsidRPr="005B4F1D" w:rsidRDefault="00E67988" w:rsidP="005B4F1D">
      <w:pPr>
        <w:ind w:firstLine="720"/>
        <w:rPr>
          <w:color w:val="FF0000"/>
          <w:szCs w:val="24"/>
        </w:rPr>
      </w:pPr>
      <w:r w:rsidRPr="005B4F1D">
        <w:rPr>
          <w:color w:val="FF0000"/>
          <w:szCs w:val="24"/>
        </w:rPr>
        <w:t>"G3000AttachmentFolder"="c:\\xxx\\"</w:t>
      </w:r>
    </w:p>
    <w:p w14:paraId="4CAF49CF" w14:textId="77777777" w:rsidR="00E67988" w:rsidRPr="005B4F1D" w:rsidRDefault="00E67988" w:rsidP="005B4F1D">
      <w:pPr>
        <w:rPr>
          <w:szCs w:val="24"/>
        </w:rPr>
      </w:pPr>
    </w:p>
    <w:p w14:paraId="7BAF6469" w14:textId="35CA814E" w:rsidR="00E67988" w:rsidRPr="005B4F1D" w:rsidRDefault="00E67988" w:rsidP="005B4F1D">
      <w:pPr>
        <w:rPr>
          <w:szCs w:val="24"/>
        </w:rPr>
      </w:pPr>
      <w:r w:rsidRPr="005B4F1D">
        <w:rPr>
          <w:szCs w:val="24"/>
        </w:rPr>
        <w:t xml:space="preserve">Where </w:t>
      </w:r>
      <w:r w:rsidR="006B6A06" w:rsidRPr="005B4F1D">
        <w:rPr>
          <w:szCs w:val="24"/>
        </w:rPr>
        <w:t>c:\</w:t>
      </w:r>
      <w:r w:rsidRPr="005B4F1D">
        <w:rPr>
          <w:szCs w:val="24"/>
        </w:rPr>
        <w:t xml:space="preserve">xxx is the </w:t>
      </w:r>
      <w:r w:rsidR="006B6A06" w:rsidRPr="005B4F1D">
        <w:rPr>
          <w:szCs w:val="24"/>
        </w:rPr>
        <w:t>path/</w:t>
      </w:r>
      <w:r w:rsidRPr="005B4F1D">
        <w:rPr>
          <w:szCs w:val="24"/>
        </w:rPr>
        <w:t>folder name you wish to use.</w:t>
      </w:r>
      <w:r w:rsidR="005B4F1D">
        <w:rPr>
          <w:szCs w:val="24"/>
        </w:rPr>
        <w:t xml:space="preserve"> </w:t>
      </w:r>
      <w:r w:rsidRPr="005B4F1D">
        <w:rPr>
          <w:szCs w:val="24"/>
        </w:rPr>
        <w:t xml:space="preserve">You can also </w:t>
      </w:r>
      <w:r w:rsidR="005B4F1D">
        <w:rPr>
          <w:szCs w:val="24"/>
        </w:rPr>
        <w:t xml:space="preserve">specify </w:t>
      </w:r>
      <w:r w:rsidRPr="005B4F1D">
        <w:rPr>
          <w:szCs w:val="24"/>
        </w:rPr>
        <w:t xml:space="preserve">a server name </w:t>
      </w:r>
      <w:r w:rsidR="005B4F1D">
        <w:rPr>
          <w:szCs w:val="24"/>
        </w:rPr>
        <w:t xml:space="preserve">and </w:t>
      </w:r>
      <w:r w:rsidRPr="005B4F1D">
        <w:rPr>
          <w:szCs w:val="24"/>
        </w:rPr>
        <w:t>folder</w:t>
      </w:r>
      <w:r w:rsidR="005B4F1D">
        <w:rPr>
          <w:szCs w:val="24"/>
        </w:rPr>
        <w:t>. For example</w:t>
      </w:r>
      <w:r w:rsidRPr="005B4F1D">
        <w:rPr>
          <w:szCs w:val="24"/>
        </w:rPr>
        <w:t>:</w:t>
      </w:r>
    </w:p>
    <w:p w14:paraId="12AC04A9" w14:textId="77777777" w:rsidR="00E67988" w:rsidRPr="005B4F1D" w:rsidRDefault="00E67988" w:rsidP="005B4F1D">
      <w:pPr>
        <w:rPr>
          <w:szCs w:val="24"/>
        </w:rPr>
      </w:pPr>
    </w:p>
    <w:p w14:paraId="6C3B8C40" w14:textId="77777777" w:rsidR="00E67988" w:rsidRPr="005B4F1D" w:rsidRDefault="00E67988" w:rsidP="005B4F1D">
      <w:pPr>
        <w:ind w:firstLine="720"/>
        <w:rPr>
          <w:szCs w:val="24"/>
        </w:rPr>
      </w:pPr>
      <w:r w:rsidRPr="005B4F1D">
        <w:rPr>
          <w:szCs w:val="24"/>
        </w:rPr>
        <w:t>"G3000AttachmentFolder"="\\\\server-name\\folder\\"</w:t>
      </w:r>
    </w:p>
    <w:p w14:paraId="438070AE" w14:textId="77777777" w:rsidR="00E67988" w:rsidRPr="005B4F1D" w:rsidRDefault="00E67988" w:rsidP="005B4F1D">
      <w:pPr>
        <w:rPr>
          <w:szCs w:val="24"/>
        </w:rPr>
      </w:pPr>
    </w:p>
    <w:p w14:paraId="31214EC3" w14:textId="77777777" w:rsidR="005B4F1D" w:rsidRDefault="00E67988" w:rsidP="005B4F1D">
      <w:pPr>
        <w:rPr>
          <w:szCs w:val="24"/>
        </w:rPr>
      </w:pPr>
      <w:r w:rsidRPr="005B4F1D">
        <w:rPr>
          <w:szCs w:val="24"/>
        </w:rPr>
        <w:t>If the server is running 32 bit Windows, then omit the "WOW6432Node" in the registry key</w:t>
      </w:r>
      <w:r w:rsidR="005B4F1D">
        <w:rPr>
          <w:szCs w:val="24"/>
        </w:rPr>
        <w:t>. For example:</w:t>
      </w:r>
    </w:p>
    <w:p w14:paraId="225048BE" w14:textId="77777777" w:rsidR="00E67988" w:rsidRPr="005B4F1D" w:rsidRDefault="00E67988" w:rsidP="005B4F1D">
      <w:pPr>
        <w:rPr>
          <w:szCs w:val="24"/>
        </w:rPr>
      </w:pPr>
    </w:p>
    <w:p w14:paraId="7D035924" w14:textId="77777777" w:rsidR="00E67988" w:rsidRPr="005B4F1D" w:rsidRDefault="00E67988" w:rsidP="005B4F1D">
      <w:pPr>
        <w:ind w:firstLine="720"/>
        <w:rPr>
          <w:szCs w:val="24"/>
        </w:rPr>
      </w:pPr>
      <w:r w:rsidRPr="005B4F1D">
        <w:rPr>
          <w:szCs w:val="24"/>
        </w:rPr>
        <w:t>[HKEY_LOCAL_MACHINE\SOFTWARE\Global\Client\Customisations]</w:t>
      </w:r>
    </w:p>
    <w:p w14:paraId="047FBC28" w14:textId="5D8A601A" w:rsidR="00E67988" w:rsidRPr="005B4F1D" w:rsidRDefault="00E67988" w:rsidP="005E258F">
      <w:pPr>
        <w:ind w:firstLine="720"/>
        <w:rPr>
          <w:szCs w:val="24"/>
        </w:rPr>
      </w:pPr>
      <w:r w:rsidRPr="005B4F1D">
        <w:rPr>
          <w:szCs w:val="24"/>
        </w:rPr>
        <w:t>"G3000AttachmentFolder"="c:\\xxx\\"</w:t>
      </w:r>
    </w:p>
    <w:p w14:paraId="500BF41A" w14:textId="77777777" w:rsidR="005E258F" w:rsidRDefault="005E258F" w:rsidP="005B4F1D">
      <w:pPr>
        <w:rPr>
          <w:szCs w:val="24"/>
        </w:rPr>
      </w:pPr>
    </w:p>
    <w:p w14:paraId="6F1B344F" w14:textId="00AA2745" w:rsidR="005E258F" w:rsidRDefault="006B6A06" w:rsidP="005B4F1D">
      <w:pPr>
        <w:rPr>
          <w:szCs w:val="24"/>
        </w:rPr>
      </w:pPr>
      <w:r w:rsidRPr="005B4F1D">
        <w:rPr>
          <w:szCs w:val="24"/>
        </w:rPr>
        <w:t>S</w:t>
      </w:r>
      <w:r w:rsidR="00E67988" w:rsidRPr="005B4F1D">
        <w:rPr>
          <w:szCs w:val="24"/>
        </w:rPr>
        <w:t>ave</w:t>
      </w:r>
      <w:r w:rsidR="005E258F">
        <w:rPr>
          <w:szCs w:val="24"/>
        </w:rPr>
        <w:t xml:space="preserve"> the text file as a .REG file (e.g. ZM</w:t>
      </w:r>
      <w:r w:rsidR="00246467">
        <w:rPr>
          <w:szCs w:val="24"/>
        </w:rPr>
        <w:t>5</w:t>
      </w:r>
      <w:bookmarkStart w:id="1" w:name="_GoBack"/>
      <w:bookmarkEnd w:id="1"/>
      <w:r w:rsidRPr="005B4F1D">
        <w:rPr>
          <w:szCs w:val="24"/>
        </w:rPr>
        <w:t>65</w:t>
      </w:r>
      <w:r w:rsidR="00E67988" w:rsidRPr="005B4F1D">
        <w:rPr>
          <w:szCs w:val="24"/>
        </w:rPr>
        <w:t>.</w:t>
      </w:r>
      <w:r w:rsidR="005E258F">
        <w:rPr>
          <w:szCs w:val="24"/>
        </w:rPr>
        <w:t xml:space="preserve">REG). If you have Administrator Privileges navigate to the .REG file in Windows Explorer and double click on it to import the contents of the file into the registry. Otherwise, run </w:t>
      </w:r>
      <w:r w:rsidR="00E67988" w:rsidRPr="005B4F1D">
        <w:rPr>
          <w:szCs w:val="24"/>
        </w:rPr>
        <w:t>a command</w:t>
      </w:r>
      <w:r w:rsidR="005E258F">
        <w:rPr>
          <w:szCs w:val="24"/>
        </w:rPr>
        <w:t xml:space="preserve"> </w:t>
      </w:r>
      <w:r w:rsidR="00E67988" w:rsidRPr="005B4F1D">
        <w:rPr>
          <w:szCs w:val="24"/>
        </w:rPr>
        <w:t xml:space="preserve">prompt (CMD) in </w:t>
      </w:r>
      <w:r w:rsidR="005E258F">
        <w:rPr>
          <w:szCs w:val="24"/>
        </w:rPr>
        <w:t>A</w:t>
      </w:r>
      <w:r w:rsidR="00E67988" w:rsidRPr="005B4F1D">
        <w:rPr>
          <w:szCs w:val="24"/>
        </w:rPr>
        <w:t xml:space="preserve">dmin </w:t>
      </w:r>
      <w:r w:rsidR="005E258F">
        <w:rPr>
          <w:szCs w:val="24"/>
        </w:rPr>
        <w:t>Mode and from the Command Prompt run:</w:t>
      </w:r>
    </w:p>
    <w:p w14:paraId="0BDE005A" w14:textId="77777777" w:rsidR="005E258F" w:rsidRDefault="005E258F" w:rsidP="005B4F1D">
      <w:pPr>
        <w:rPr>
          <w:szCs w:val="24"/>
        </w:rPr>
      </w:pPr>
    </w:p>
    <w:p w14:paraId="37ABB9FD" w14:textId="588C3F59" w:rsidR="005E258F" w:rsidRDefault="005E258F" w:rsidP="005E258F">
      <w:pPr>
        <w:ind w:firstLine="720"/>
        <w:rPr>
          <w:szCs w:val="24"/>
        </w:rPr>
      </w:pPr>
      <w:r>
        <w:rPr>
          <w:szCs w:val="24"/>
        </w:rPr>
        <w:t>REGEDIT ZM</w:t>
      </w:r>
      <w:r w:rsidR="00246467">
        <w:rPr>
          <w:szCs w:val="24"/>
        </w:rPr>
        <w:t>565</w:t>
      </w:r>
      <w:r>
        <w:rPr>
          <w:szCs w:val="24"/>
        </w:rPr>
        <w:t>.REG</w:t>
      </w:r>
    </w:p>
    <w:p w14:paraId="2F4D26F5" w14:textId="17B7D583" w:rsidR="00F0633F" w:rsidRPr="005B4F1D" w:rsidRDefault="00F02EA6" w:rsidP="005E258F">
      <w:pPr>
        <w:rPr>
          <w:b/>
          <w:kern w:val="28"/>
          <w:sz w:val="28"/>
          <w:szCs w:val="36"/>
        </w:rPr>
      </w:pPr>
      <w:r w:rsidRPr="005B4F1D">
        <w:rPr>
          <w:b/>
          <w:sz w:val="28"/>
          <w:szCs w:val="36"/>
        </w:rPr>
        <w:br/>
      </w:r>
    </w:p>
    <w:p w14:paraId="26EFC15C" w14:textId="77777777" w:rsidR="00F0633F" w:rsidRDefault="00F0633F">
      <w:pPr>
        <w:rPr>
          <w:rFonts w:ascii="Arial" w:hAnsi="Arial" w:cs="Arial"/>
          <w:b/>
          <w:kern w:val="28"/>
          <w:sz w:val="36"/>
          <w:szCs w:val="36"/>
        </w:rPr>
      </w:pPr>
      <w:r>
        <w:rPr>
          <w:rFonts w:ascii="Arial" w:hAnsi="Arial" w:cs="Arial"/>
          <w:b/>
          <w:kern w:val="28"/>
          <w:sz w:val="36"/>
          <w:szCs w:val="36"/>
        </w:rPr>
        <w:br w:type="page"/>
      </w:r>
    </w:p>
    <w:p w14:paraId="5856A0A1" w14:textId="358BB240" w:rsidR="00576006" w:rsidRDefault="00F0633F" w:rsidP="00E67988">
      <w:pPr>
        <w:rPr>
          <w:rFonts w:ascii="Arial" w:hAnsi="Arial" w:cs="Arial"/>
          <w:b/>
          <w:sz w:val="36"/>
          <w:szCs w:val="36"/>
        </w:rPr>
      </w:pPr>
      <w:r>
        <w:rPr>
          <w:rFonts w:ascii="Arial" w:hAnsi="Arial" w:cs="Arial"/>
          <w:b/>
          <w:sz w:val="36"/>
          <w:szCs w:val="36"/>
        </w:rPr>
        <w:lastRenderedPageBreak/>
        <w:t>Appendix B – Bluetooth Attachment Upload</w:t>
      </w:r>
    </w:p>
    <w:p w14:paraId="4B42097B" w14:textId="3F72916B" w:rsidR="00F0633F" w:rsidRDefault="00F0633F" w:rsidP="00E67988">
      <w:pPr>
        <w:rPr>
          <w:rFonts w:ascii="Arial" w:hAnsi="Arial" w:cs="Arial"/>
          <w:b/>
          <w:sz w:val="36"/>
          <w:szCs w:val="36"/>
        </w:rPr>
      </w:pPr>
    </w:p>
    <w:p w14:paraId="616AD93F" w14:textId="7A6DAD06" w:rsidR="00F0633F" w:rsidRDefault="00F0633F" w:rsidP="00F0633F">
      <w:r>
        <w:t xml:space="preserve">Global </w:t>
      </w:r>
      <w:r w:rsidR="00C52F7B">
        <w:t xml:space="preserve">3000 </w:t>
      </w:r>
      <w:r>
        <w:t>can make use of Bluetooth to upload files from a mobile device for use as attachments. The Bluetooth file transfer is carried out using a standard Microsoft utility program which is run on a client machine running GX. The file transfer utility functions differ according to the version of Windows and some GX customisations are required to adjust for these differences.</w:t>
      </w:r>
    </w:p>
    <w:p w14:paraId="0A894449" w14:textId="77777777" w:rsidR="00F0633F" w:rsidRDefault="00F0633F" w:rsidP="00F0633F"/>
    <w:p w14:paraId="5B1D360E" w14:textId="77266011" w:rsidR="00F0633F" w:rsidRDefault="00F0633F" w:rsidP="00F0633F">
      <w:pPr>
        <w:rPr>
          <w:b/>
          <w:sz w:val="28"/>
          <w:szCs w:val="28"/>
        </w:rPr>
      </w:pPr>
      <w:r w:rsidRPr="00671EBC">
        <w:rPr>
          <w:b/>
          <w:sz w:val="28"/>
          <w:szCs w:val="28"/>
        </w:rPr>
        <w:t>Windows 10</w:t>
      </w:r>
    </w:p>
    <w:p w14:paraId="16406DCE" w14:textId="77777777" w:rsidR="00C52F7B" w:rsidRPr="00671EBC" w:rsidRDefault="00C52F7B" w:rsidP="00F0633F">
      <w:pPr>
        <w:rPr>
          <w:sz w:val="28"/>
          <w:szCs w:val="28"/>
        </w:rPr>
      </w:pPr>
    </w:p>
    <w:p w14:paraId="0AAF8DB5" w14:textId="40C1349A" w:rsidR="00F0633F" w:rsidRDefault="00F0633F" w:rsidP="00F0633F">
      <w:r>
        <w:t>When the Bluetooth file transfer program is run the following window will appear.</w:t>
      </w:r>
    </w:p>
    <w:p w14:paraId="4F0BDDB3" w14:textId="77777777" w:rsidR="00C52F7B" w:rsidRDefault="00C52F7B" w:rsidP="00F0633F"/>
    <w:p w14:paraId="0BDC0B56" w14:textId="77777777" w:rsidR="00F0633F" w:rsidRDefault="00F0633F" w:rsidP="00F0633F">
      <w:r>
        <w:rPr>
          <w:noProof/>
        </w:rPr>
        <w:drawing>
          <wp:inline distT="0" distB="0" distL="0" distR="0" wp14:anchorId="6F10D45F" wp14:editId="73B034B9">
            <wp:extent cx="5731510" cy="5332730"/>
            <wp:effectExtent l="0" t="0" r="254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5332730"/>
                    </a:xfrm>
                    <a:prstGeom prst="rect">
                      <a:avLst/>
                    </a:prstGeom>
                  </pic:spPr>
                </pic:pic>
              </a:graphicData>
            </a:graphic>
          </wp:inline>
        </w:drawing>
      </w:r>
    </w:p>
    <w:p w14:paraId="13AB86A9" w14:textId="77777777" w:rsidR="00F0633F" w:rsidRDefault="00F0633F" w:rsidP="00F0633F">
      <w:r>
        <w:br w:type="page"/>
      </w:r>
    </w:p>
    <w:p w14:paraId="3659BF83" w14:textId="64133A94" w:rsidR="00F0633F" w:rsidRPr="00973EF0" w:rsidRDefault="00F0633F" w:rsidP="00F0633F">
      <w:r>
        <w:lastRenderedPageBreak/>
        <w:t>Mobile devices have methods of sharing files</w:t>
      </w:r>
      <w:r w:rsidR="005E258F">
        <w:t xml:space="preserve"> (</w:t>
      </w:r>
      <w:r>
        <w:t>e.g. photos</w:t>
      </w:r>
      <w:r w:rsidR="005E258F">
        <w:t xml:space="preserve">) </w:t>
      </w:r>
      <w:r>
        <w:t>using a variety of methods including Bluetooth. Once such a transfer is initiated from the mobile device the “Bluetooth File Transfer” window changes to show the file being uploaded</w:t>
      </w:r>
      <w:r w:rsidR="005E258F">
        <w:t>. For example:</w:t>
      </w:r>
    </w:p>
    <w:p w14:paraId="2C14CE52" w14:textId="77777777" w:rsidR="00F0633F" w:rsidRDefault="00F0633F" w:rsidP="00F0633F">
      <w:r>
        <w:rPr>
          <w:noProof/>
        </w:rPr>
        <w:drawing>
          <wp:inline distT="0" distB="0" distL="0" distR="0" wp14:anchorId="49E392EB" wp14:editId="3A8828FF">
            <wp:extent cx="5731510" cy="5362575"/>
            <wp:effectExtent l="0" t="0" r="254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5362575"/>
                    </a:xfrm>
                    <a:prstGeom prst="rect">
                      <a:avLst/>
                    </a:prstGeom>
                  </pic:spPr>
                </pic:pic>
              </a:graphicData>
            </a:graphic>
          </wp:inline>
        </w:drawing>
      </w:r>
    </w:p>
    <w:p w14:paraId="353BEF70" w14:textId="77777777" w:rsidR="00F0633F" w:rsidRDefault="00F0633F" w:rsidP="00F0633F">
      <w:r>
        <w:br w:type="page"/>
      </w:r>
    </w:p>
    <w:p w14:paraId="575D78BF" w14:textId="1AF1199A" w:rsidR="00F0633F" w:rsidRDefault="00F0633F" w:rsidP="00F0633F">
      <w:r>
        <w:lastRenderedPageBreak/>
        <w:t>When the file transfer completes</w:t>
      </w:r>
      <w:r w:rsidR="00246467">
        <w:t>,</w:t>
      </w:r>
      <w:r>
        <w:t xml:space="preserve"> the user is prompted for a folder to save it to</w:t>
      </w:r>
      <w:r w:rsidR="005E258F">
        <w:t>. For example:</w:t>
      </w:r>
    </w:p>
    <w:p w14:paraId="2A939454" w14:textId="77777777" w:rsidR="00F74DA1" w:rsidRPr="00973EF0" w:rsidRDefault="00F74DA1" w:rsidP="00F0633F"/>
    <w:p w14:paraId="37EE2828" w14:textId="77777777" w:rsidR="00F0633F" w:rsidRDefault="00F0633F" w:rsidP="00F0633F">
      <w:r>
        <w:rPr>
          <w:noProof/>
        </w:rPr>
        <w:drawing>
          <wp:inline distT="0" distB="0" distL="0" distR="0" wp14:anchorId="1499A07F" wp14:editId="64AEE427">
            <wp:extent cx="5731510" cy="53340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5334000"/>
                    </a:xfrm>
                    <a:prstGeom prst="rect">
                      <a:avLst/>
                    </a:prstGeom>
                  </pic:spPr>
                </pic:pic>
              </a:graphicData>
            </a:graphic>
          </wp:inline>
        </w:drawing>
      </w:r>
    </w:p>
    <w:p w14:paraId="3C52DA74" w14:textId="77777777" w:rsidR="00F0633F" w:rsidRDefault="00F0633F" w:rsidP="00F0633F"/>
    <w:p w14:paraId="4687482B" w14:textId="6B0E4D58" w:rsidR="00F0633F" w:rsidRDefault="00F0633F" w:rsidP="00F0633F">
      <w:r>
        <w:t>Clicking the Finish button will save the file and terminate the program.</w:t>
      </w:r>
    </w:p>
    <w:p w14:paraId="1EBA0F2C" w14:textId="77777777" w:rsidR="005E258F" w:rsidRDefault="005E258F" w:rsidP="00F0633F"/>
    <w:p w14:paraId="4EE877F5" w14:textId="580941BE" w:rsidR="00F0633F" w:rsidRDefault="00F0633F" w:rsidP="00F0633F">
      <w:r>
        <w:t>For Windows 10</w:t>
      </w:r>
      <w:r w:rsidR="00A97349">
        <w:t>,</w:t>
      </w:r>
      <w:r>
        <w:t xml:space="preserve"> GX </w:t>
      </w:r>
      <w:r w:rsidR="005E258F">
        <w:t>(</w:t>
      </w:r>
      <w:r>
        <w:t>and therefore Global 3000</w:t>
      </w:r>
      <w:r w:rsidR="005E258F">
        <w:t>)</w:t>
      </w:r>
      <w:r>
        <w:t xml:space="preserve"> can determine the folder where the file has been stored so no customisations are required.</w:t>
      </w:r>
    </w:p>
    <w:p w14:paraId="474EBFC8" w14:textId="77777777" w:rsidR="00F0633F" w:rsidRDefault="00F0633F" w:rsidP="00F0633F">
      <w:pPr>
        <w:rPr>
          <w:b/>
          <w:sz w:val="28"/>
          <w:szCs w:val="28"/>
        </w:rPr>
      </w:pPr>
      <w:r>
        <w:rPr>
          <w:b/>
          <w:sz w:val="28"/>
          <w:szCs w:val="28"/>
        </w:rPr>
        <w:br w:type="page"/>
      </w:r>
    </w:p>
    <w:p w14:paraId="332023F7" w14:textId="77777777" w:rsidR="00F0633F" w:rsidRDefault="00F0633F" w:rsidP="00F0633F">
      <w:pPr>
        <w:rPr>
          <w:sz w:val="28"/>
          <w:szCs w:val="28"/>
        </w:rPr>
      </w:pPr>
      <w:r>
        <w:rPr>
          <w:b/>
          <w:sz w:val="28"/>
          <w:szCs w:val="28"/>
        </w:rPr>
        <w:lastRenderedPageBreak/>
        <w:t>Windows 7</w:t>
      </w:r>
    </w:p>
    <w:p w14:paraId="73107911" w14:textId="77777777" w:rsidR="00F0633F" w:rsidRDefault="00F0633F" w:rsidP="00F0633F">
      <w:r>
        <w:t>When the Bluetooth file transfer program is run the following window will appear.</w:t>
      </w:r>
    </w:p>
    <w:p w14:paraId="5A01862C" w14:textId="77777777" w:rsidR="00F0633F" w:rsidRDefault="00F0633F" w:rsidP="00F0633F">
      <w:r>
        <w:rPr>
          <w:noProof/>
        </w:rPr>
        <w:drawing>
          <wp:inline distT="0" distB="0" distL="0" distR="0" wp14:anchorId="247398F7" wp14:editId="01C00BAF">
            <wp:extent cx="5356860" cy="4411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6860" cy="4411980"/>
                    </a:xfrm>
                    <a:prstGeom prst="rect">
                      <a:avLst/>
                    </a:prstGeom>
                    <a:noFill/>
                    <a:ln>
                      <a:noFill/>
                    </a:ln>
                  </pic:spPr>
                </pic:pic>
              </a:graphicData>
            </a:graphic>
          </wp:inline>
        </w:drawing>
      </w:r>
    </w:p>
    <w:p w14:paraId="06B6E8C5" w14:textId="77777777" w:rsidR="00F74DA1" w:rsidRDefault="00F74DA1" w:rsidP="00F0633F"/>
    <w:p w14:paraId="07852FB6" w14:textId="73C4FA35" w:rsidR="00F0633F" w:rsidRDefault="00F0633F" w:rsidP="00F0633F">
      <w:r>
        <w:t>Mobile devices have methods of sharing files</w:t>
      </w:r>
      <w:r w:rsidR="005E258F">
        <w:t xml:space="preserve"> (</w:t>
      </w:r>
      <w:r>
        <w:t>e.g. photos</w:t>
      </w:r>
      <w:r w:rsidR="005E258F">
        <w:t>)</w:t>
      </w:r>
      <w:r>
        <w:t xml:space="preserve"> using a variety of methods including Bluetooth. Once such a transfer from the mobile device is initiated the </w:t>
      </w:r>
      <w:r w:rsidR="005E258F">
        <w:t xml:space="preserve">following </w:t>
      </w:r>
      <w:r>
        <w:t>“Receiving Files…” dialogue window appears.</w:t>
      </w:r>
    </w:p>
    <w:p w14:paraId="268B3FFA" w14:textId="77777777" w:rsidR="00F74DA1" w:rsidRDefault="00F74DA1" w:rsidP="00F0633F"/>
    <w:p w14:paraId="1B8417E9" w14:textId="77777777" w:rsidR="00F0633F" w:rsidRDefault="00F0633F" w:rsidP="00F0633F">
      <w:r>
        <w:rPr>
          <w:noProof/>
        </w:rPr>
        <w:drawing>
          <wp:inline distT="0" distB="0" distL="0" distR="0" wp14:anchorId="3F8CE4C8" wp14:editId="1B31ACF2">
            <wp:extent cx="2918460" cy="2926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8460" cy="2926080"/>
                    </a:xfrm>
                    <a:prstGeom prst="rect">
                      <a:avLst/>
                    </a:prstGeom>
                    <a:noFill/>
                    <a:ln>
                      <a:noFill/>
                    </a:ln>
                  </pic:spPr>
                </pic:pic>
              </a:graphicData>
            </a:graphic>
          </wp:inline>
        </w:drawing>
      </w:r>
    </w:p>
    <w:p w14:paraId="105574D5" w14:textId="74858ABC" w:rsidR="00F0633F" w:rsidRDefault="00F0633F" w:rsidP="00F0633F">
      <w:r>
        <w:t>For Windows 7</w:t>
      </w:r>
      <w:r w:rsidR="00F8179B">
        <w:t>,</w:t>
      </w:r>
      <w:r>
        <w:t xml:space="preserve"> GX (and therefore Global 3000) is unable to determine</w:t>
      </w:r>
      <w:r w:rsidR="005E258F">
        <w:t xml:space="preserve"> where the file has been stored. To overcome this restriction in Windows 7</w:t>
      </w:r>
      <w:r w:rsidR="00F8179B">
        <w:t>,</w:t>
      </w:r>
      <w:r w:rsidR="005E258F">
        <w:t xml:space="preserve"> </w:t>
      </w:r>
      <w:r>
        <w:t xml:space="preserve">a new </w:t>
      </w:r>
      <w:r w:rsidR="005E258F">
        <w:t>setting in the GX.</w:t>
      </w:r>
      <w:r>
        <w:t>INI file setting has been included which will be used for this purpose.</w:t>
      </w:r>
      <w:r w:rsidR="00542B07">
        <w:t xml:space="preserve"> This registry setting is only recognised by GX V4.8k, or later.</w:t>
      </w:r>
      <w:r>
        <w:t xml:space="preserve">  </w:t>
      </w:r>
    </w:p>
    <w:p w14:paraId="116D67E5" w14:textId="77777777" w:rsidR="00F0633F" w:rsidRDefault="00F0633F" w:rsidP="00F0633F"/>
    <w:p w14:paraId="3596015D" w14:textId="11C13962" w:rsidR="00F0633F" w:rsidRDefault="00F0633F" w:rsidP="00F0633F">
      <w:r>
        <w:lastRenderedPageBreak/>
        <w:t>It is important the setting matches the folder specified. This is typically the user’s “Documents” folder or a special sub-folder called “My Received Files” as shown in the example above.</w:t>
      </w:r>
    </w:p>
    <w:p w14:paraId="4447D356" w14:textId="12835061" w:rsidR="00F0633F" w:rsidRDefault="00F0633F" w:rsidP="00F0633F"/>
    <w:p w14:paraId="52AF4D50" w14:textId="77777777" w:rsidR="00F0633F" w:rsidRDefault="00F0633F" w:rsidP="00F0633F"/>
    <w:p w14:paraId="22E400BF" w14:textId="56BD4D6A" w:rsidR="005E258F" w:rsidRDefault="00F0633F" w:rsidP="00F0633F">
      <w:r>
        <w:t xml:space="preserve">The </w:t>
      </w:r>
      <w:r w:rsidR="005E258F">
        <w:t xml:space="preserve">new </w:t>
      </w:r>
      <w:r>
        <w:t xml:space="preserve">GX INI file </w:t>
      </w:r>
      <w:r w:rsidR="005E258F">
        <w:t>“</w:t>
      </w:r>
      <w:r w:rsidR="005E258F" w:rsidRPr="00114ADC">
        <w:t>BluetoothReceiveFolder</w:t>
      </w:r>
      <w:r w:rsidR="005E258F">
        <w:t xml:space="preserve">”  </w:t>
      </w:r>
      <w:r>
        <w:t xml:space="preserve">setting is specified </w:t>
      </w:r>
      <w:r w:rsidR="00F74DA1">
        <w:t xml:space="preserve">in </w:t>
      </w:r>
      <w:r>
        <w:t>the [general] section</w:t>
      </w:r>
      <w:r w:rsidR="005E258F">
        <w:t>. For example:</w:t>
      </w:r>
    </w:p>
    <w:p w14:paraId="7DFD3B69" w14:textId="77777777" w:rsidR="005E258F" w:rsidRDefault="005E258F" w:rsidP="00F0633F"/>
    <w:p w14:paraId="7CE3892F" w14:textId="60357603" w:rsidR="00F0633F" w:rsidRDefault="00F0633F" w:rsidP="005E258F">
      <w:pPr>
        <w:ind w:firstLine="720"/>
      </w:pPr>
      <w:r w:rsidRPr="00114ADC">
        <w:t>BluetoothReceiveFolder=My Documents\My Received Files</w:t>
      </w:r>
    </w:p>
    <w:p w14:paraId="6ED732AE" w14:textId="77777777" w:rsidR="00F0633F" w:rsidRDefault="00F0633F" w:rsidP="00F0633F"/>
    <w:p w14:paraId="4012C783" w14:textId="2B22E84F" w:rsidR="00F0633F" w:rsidRDefault="00F0633F" w:rsidP="00F0633F">
      <w:r>
        <w:t xml:space="preserve">The “Documents” folder is held </w:t>
      </w:r>
      <w:r w:rsidR="00F74DA1">
        <w:t>a</w:t>
      </w:r>
      <w:r>
        <w:t>s a folder path related to the user’s Windows login ID</w:t>
      </w:r>
      <w:r w:rsidR="005E258F">
        <w:t xml:space="preserve"> (</w:t>
      </w:r>
      <w:r>
        <w:t>e.g. C:\Users\</w:t>
      </w:r>
      <w:r>
        <w:rPr>
          <w:i/>
        </w:rPr>
        <w:t>username</w:t>
      </w:r>
      <w:r>
        <w:t>\Documents</w:t>
      </w:r>
      <w:r w:rsidR="005E258F">
        <w:t>)</w:t>
      </w:r>
      <w:r>
        <w:t>.  This would require a unique setting for each user’s GX.INI file so the “My Documents” prefix is translated into the user related path reducing the amount of configuration required.  Sub-folders can also be referenced so the INI file setting shown above works for the path in the “Received Files…” dialogue shown above.</w:t>
      </w:r>
    </w:p>
    <w:p w14:paraId="626FA38C" w14:textId="77777777" w:rsidR="004D1FAC" w:rsidRDefault="004D1FAC" w:rsidP="00F0633F"/>
    <w:p w14:paraId="2B7CB4BF" w14:textId="672F5F13" w:rsidR="00F0633F" w:rsidRPr="00C72858" w:rsidRDefault="00F0633F" w:rsidP="00F0633F">
      <w:r>
        <w:t>It is possible to specify a special path</w:t>
      </w:r>
      <w:r w:rsidR="005E258F">
        <w:t xml:space="preserve"> (</w:t>
      </w:r>
      <w:r>
        <w:t>e.g. C:\GX\Bluetooth</w:t>
      </w:r>
      <w:r w:rsidR="005E258F">
        <w:t>) as the GX.</w:t>
      </w:r>
      <w:r>
        <w:t>INI file setting but that would require the user to change the folder name in the “Received Files…” dialogue every time it’s used.</w:t>
      </w:r>
    </w:p>
    <w:p w14:paraId="6A2EDA27" w14:textId="77777777" w:rsidR="00F0633F" w:rsidRDefault="00F0633F" w:rsidP="00F0633F"/>
    <w:p w14:paraId="2273F10C" w14:textId="77777777" w:rsidR="00F0633F" w:rsidRDefault="00F0633F" w:rsidP="00F0633F">
      <w:r>
        <w:t>Once the connection has been accepted the “Receiving…” dialogue is shown, confirming the name of the file being uploaded.</w:t>
      </w:r>
    </w:p>
    <w:p w14:paraId="54F31BE5" w14:textId="31DB3DEE" w:rsidR="00F0633F" w:rsidRDefault="00F0633F" w:rsidP="00F0633F">
      <w:r>
        <w:rPr>
          <w:noProof/>
        </w:rPr>
        <w:drawing>
          <wp:inline distT="0" distB="0" distL="0" distR="0" wp14:anchorId="5BC473B0" wp14:editId="1A97147C">
            <wp:extent cx="2918460" cy="2880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8460" cy="2880360"/>
                    </a:xfrm>
                    <a:prstGeom prst="rect">
                      <a:avLst/>
                    </a:prstGeom>
                    <a:noFill/>
                    <a:ln>
                      <a:noFill/>
                    </a:ln>
                  </pic:spPr>
                </pic:pic>
              </a:graphicData>
            </a:graphic>
          </wp:inline>
        </w:drawing>
      </w:r>
    </w:p>
    <w:p w14:paraId="42E3AD26" w14:textId="77777777" w:rsidR="004D1FAC" w:rsidRDefault="004D1FAC" w:rsidP="00F0633F"/>
    <w:p w14:paraId="0D82056C" w14:textId="77777777" w:rsidR="00F0633F" w:rsidRDefault="00F0633F" w:rsidP="00F0633F">
      <w:r>
        <w:t>After the file transfer has completed the “Receiving…” dialogue remains on screen and must be closed manually.  The original “Bluetooth File Transfer” window will still be on screen and this will also have to be closed before continuing.</w:t>
      </w:r>
    </w:p>
    <w:p w14:paraId="50DFEDAE" w14:textId="77777777" w:rsidR="00F0633F" w:rsidRDefault="00F0633F" w:rsidP="00F0633F">
      <w:pPr>
        <w:rPr>
          <w:b/>
          <w:sz w:val="28"/>
          <w:szCs w:val="28"/>
        </w:rPr>
      </w:pPr>
    </w:p>
    <w:p w14:paraId="0EF4FC95" w14:textId="5CD7763D" w:rsidR="00F0633F" w:rsidRDefault="00F0633F" w:rsidP="00F0633F">
      <w:r>
        <w:rPr>
          <w:b/>
          <w:sz w:val="28"/>
          <w:szCs w:val="28"/>
        </w:rPr>
        <w:t>Windows 8</w:t>
      </w:r>
    </w:p>
    <w:p w14:paraId="4B176DAE" w14:textId="77777777" w:rsidR="00F0633F" w:rsidRDefault="00F0633F" w:rsidP="00F0633F"/>
    <w:p w14:paraId="678A8750" w14:textId="4246B2E1" w:rsidR="00F0633F" w:rsidRDefault="00F0633F" w:rsidP="00F0633F">
      <w:r>
        <w:t xml:space="preserve">The Bluetooth file transfer utility supplied with Windows 8 behaves in exactly the same way as on Window 7 described above and so the </w:t>
      </w:r>
      <w:r w:rsidR="005E258F">
        <w:t>“</w:t>
      </w:r>
      <w:r>
        <w:t>BluetoothReceiveFile</w:t>
      </w:r>
      <w:r w:rsidR="005E258F">
        <w:t>”</w:t>
      </w:r>
      <w:r>
        <w:t xml:space="preserve"> setting will have to be configured in GX.INI.</w:t>
      </w:r>
    </w:p>
    <w:p w14:paraId="4ACB6EF9" w14:textId="77777777" w:rsidR="00C52F7B" w:rsidRDefault="00C52F7B" w:rsidP="00F0633F"/>
    <w:p w14:paraId="3DF7B457" w14:textId="1CEF2154" w:rsidR="00CA36E3" w:rsidRDefault="00F0633F" w:rsidP="00F0633F">
      <w:r>
        <w:t xml:space="preserve">The only difference </w:t>
      </w:r>
      <w:r w:rsidR="005E258F">
        <w:t xml:space="preserve">between Windows 8 and Windows 7 </w:t>
      </w:r>
      <w:r>
        <w:t>is</w:t>
      </w:r>
      <w:r w:rsidR="00F8179B">
        <w:t>,</w:t>
      </w:r>
      <w:r>
        <w:t xml:space="preserve"> it appears </w:t>
      </w:r>
      <w:r w:rsidR="00CA36E3">
        <w:t xml:space="preserve">that </w:t>
      </w:r>
      <w:r>
        <w:t xml:space="preserve">the </w:t>
      </w:r>
      <w:r w:rsidR="00CA36E3">
        <w:t>FSQUIRT.EX</w:t>
      </w:r>
      <w:r w:rsidR="00F8179B">
        <w:t>E</w:t>
      </w:r>
      <w:r w:rsidR="00CA36E3">
        <w:t xml:space="preserve"> </w:t>
      </w:r>
      <w:r>
        <w:t xml:space="preserve">utility program cannot be run from its installed location in the Windows folder. </w:t>
      </w:r>
      <w:r w:rsidR="00CA36E3">
        <w:t>To work around this restriction in Windows 8, t</w:t>
      </w:r>
      <w:r>
        <w:t>he program file, FSQUIRT.EXE, has to be copied from</w:t>
      </w:r>
      <w:r w:rsidR="00CA36E3">
        <w:t>:</w:t>
      </w:r>
    </w:p>
    <w:p w14:paraId="5CDFD36E" w14:textId="77777777" w:rsidR="00CA36E3" w:rsidRDefault="00CA36E3" w:rsidP="00F0633F"/>
    <w:p w14:paraId="6C011250" w14:textId="4F7ED17F" w:rsidR="00CA36E3" w:rsidRDefault="00F0633F" w:rsidP="00CA36E3">
      <w:pPr>
        <w:ind w:firstLine="720"/>
      </w:pPr>
      <w:r>
        <w:t>C:\Windows\System32</w:t>
      </w:r>
    </w:p>
    <w:p w14:paraId="6770B630" w14:textId="77777777" w:rsidR="00CA36E3" w:rsidRDefault="00CA36E3" w:rsidP="00CA36E3"/>
    <w:p w14:paraId="4C19A7F5" w14:textId="77777777" w:rsidR="00CA36E3" w:rsidRDefault="00F0633F" w:rsidP="00CA36E3">
      <w:r>
        <w:t>to the GX installation folder</w:t>
      </w:r>
      <w:r w:rsidR="00CA36E3">
        <w:t>.</w:t>
      </w:r>
    </w:p>
    <w:sectPr w:rsidR="00CA36E3">
      <w:footerReference w:type="default" r:id="rId17"/>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3CC34" w14:textId="77777777" w:rsidR="00EE2556" w:rsidRDefault="00EE2556">
      <w:r>
        <w:separator/>
      </w:r>
    </w:p>
  </w:endnote>
  <w:endnote w:type="continuationSeparator" w:id="0">
    <w:p w14:paraId="07B85A74" w14:textId="77777777" w:rsidR="00EE2556" w:rsidRDefault="00EE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16798E" w14:paraId="1AD0CB23" w14:textId="77777777">
      <w:tc>
        <w:tcPr>
          <w:tcW w:w="2178" w:type="dxa"/>
        </w:tcPr>
        <w:p w14:paraId="6CD26CF0" w14:textId="77777777" w:rsidR="0016798E" w:rsidRDefault="0016798E">
          <w:pPr>
            <w:pStyle w:val="Footer"/>
            <w:rPr>
              <w:rFonts w:ascii="Arial" w:hAnsi="Arial"/>
              <w:b/>
              <w:sz w:val="24"/>
            </w:rPr>
          </w:pPr>
          <w:r>
            <w:rPr>
              <w:rFonts w:ascii="Arial" w:hAnsi="Arial"/>
              <w:b/>
              <w:sz w:val="24"/>
            </w:rPr>
            <w:t>Author</w:t>
          </w:r>
        </w:p>
      </w:tc>
      <w:tc>
        <w:tcPr>
          <w:tcW w:w="8130" w:type="dxa"/>
          <w:gridSpan w:val="2"/>
          <w:vAlign w:val="center"/>
        </w:tcPr>
        <w:p w14:paraId="5FAA1411" w14:textId="7C76C58D" w:rsidR="0016798E" w:rsidRDefault="0016798E">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377127">
            <w:rPr>
              <w:rFonts w:ascii="Arial" w:hAnsi="Arial"/>
              <w:noProof/>
              <w:sz w:val="18"/>
            </w:rPr>
            <w:t>DCP</w:t>
          </w:r>
          <w:r>
            <w:rPr>
              <w:rFonts w:ascii="Arial" w:hAnsi="Arial"/>
              <w:sz w:val="18"/>
            </w:rPr>
            <w:fldChar w:fldCharType="end"/>
          </w:r>
        </w:p>
      </w:tc>
    </w:tr>
    <w:tr w:rsidR="0016798E" w14:paraId="6422274D" w14:textId="77777777">
      <w:tc>
        <w:tcPr>
          <w:tcW w:w="2178" w:type="dxa"/>
        </w:tcPr>
        <w:p w14:paraId="570DB3F6" w14:textId="77777777" w:rsidR="0016798E" w:rsidRDefault="0016798E">
          <w:pPr>
            <w:pStyle w:val="Footer"/>
            <w:rPr>
              <w:rFonts w:ascii="Arial" w:hAnsi="Arial"/>
              <w:b/>
              <w:sz w:val="24"/>
            </w:rPr>
          </w:pPr>
          <w:r>
            <w:rPr>
              <w:rFonts w:ascii="Arial" w:hAnsi="Arial"/>
              <w:b/>
              <w:sz w:val="24"/>
            </w:rPr>
            <w:t>Project</w:t>
          </w:r>
        </w:p>
      </w:tc>
      <w:tc>
        <w:tcPr>
          <w:tcW w:w="8130" w:type="dxa"/>
          <w:gridSpan w:val="2"/>
          <w:vAlign w:val="center"/>
        </w:tcPr>
        <w:p w14:paraId="43BDD1B0" w14:textId="682113B0" w:rsidR="0016798E" w:rsidRDefault="0016798E">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377127">
            <w:rPr>
              <w:rFonts w:ascii="Arial" w:hAnsi="Arial"/>
              <w:noProof/>
              <w:sz w:val="18"/>
            </w:rPr>
            <w:t>ZM60_000565.docx</w:t>
          </w:r>
          <w:r>
            <w:rPr>
              <w:rFonts w:ascii="Arial" w:hAnsi="Arial"/>
              <w:sz w:val="18"/>
            </w:rPr>
            <w:fldChar w:fldCharType="end"/>
          </w:r>
        </w:p>
      </w:tc>
    </w:tr>
    <w:tr w:rsidR="0016798E" w14:paraId="3095EBC0" w14:textId="77777777">
      <w:trPr>
        <w:cantSplit/>
      </w:trPr>
      <w:tc>
        <w:tcPr>
          <w:tcW w:w="2178" w:type="dxa"/>
        </w:tcPr>
        <w:p w14:paraId="0D4A9110" w14:textId="77777777" w:rsidR="0016798E" w:rsidRDefault="0016798E">
          <w:pPr>
            <w:pStyle w:val="Footer"/>
            <w:rPr>
              <w:rFonts w:ascii="Arial" w:hAnsi="Arial"/>
              <w:b/>
              <w:sz w:val="24"/>
            </w:rPr>
          </w:pPr>
          <w:r>
            <w:rPr>
              <w:rFonts w:ascii="Arial" w:hAnsi="Arial"/>
              <w:b/>
              <w:sz w:val="24"/>
            </w:rPr>
            <w:t>Version</w:t>
          </w:r>
        </w:p>
      </w:tc>
      <w:tc>
        <w:tcPr>
          <w:tcW w:w="7200" w:type="dxa"/>
          <w:vAlign w:val="center"/>
        </w:tcPr>
        <w:p w14:paraId="00ABCF5C" w14:textId="29968DA6" w:rsidR="0016798E" w:rsidRDefault="0016798E">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377127">
            <w:rPr>
              <w:rFonts w:ascii="Arial" w:hAnsi="Arial"/>
              <w:sz w:val="18"/>
            </w:rPr>
            <w:t>1.0</w:t>
          </w:r>
          <w:r>
            <w:rPr>
              <w:rFonts w:ascii="Arial" w:hAnsi="Arial"/>
              <w:sz w:val="18"/>
            </w:rPr>
            <w:fldChar w:fldCharType="end"/>
          </w:r>
        </w:p>
      </w:tc>
      <w:tc>
        <w:tcPr>
          <w:tcW w:w="930" w:type="dxa"/>
          <w:vAlign w:val="center"/>
        </w:tcPr>
        <w:p w14:paraId="5A3EA6E8" w14:textId="4DA7EE2F" w:rsidR="0016798E" w:rsidRDefault="0016798E" w:rsidP="00C254E9">
          <w:pPr>
            <w:tabs>
              <w:tab w:val="center" w:pos="5232"/>
              <w:tab w:val="right" w:pos="10465"/>
            </w:tabs>
            <w:suppressAutoHyphens/>
            <w:jc w:val="right"/>
          </w:pPr>
          <w:r>
            <w:fldChar w:fldCharType="begin"/>
          </w:r>
          <w:r>
            <w:instrText>page \* arabic</w:instrText>
          </w:r>
          <w:r>
            <w:fldChar w:fldCharType="separate"/>
          </w:r>
          <w:r w:rsidR="00246467">
            <w:rPr>
              <w:noProof/>
            </w:rPr>
            <w:t>5</w:t>
          </w:r>
          <w:r>
            <w:fldChar w:fldCharType="end"/>
          </w:r>
          <w:r>
            <w:t xml:space="preserve"> of </w:t>
          </w:r>
          <w:r w:rsidR="00F0633F">
            <w:t>10</w:t>
          </w:r>
        </w:p>
      </w:tc>
    </w:tr>
  </w:tbl>
  <w:p w14:paraId="0281DF0C" w14:textId="77777777" w:rsidR="0016798E" w:rsidRDefault="00167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2650A" w14:textId="77777777" w:rsidR="00EE2556" w:rsidRDefault="00EE2556">
      <w:r>
        <w:separator/>
      </w:r>
    </w:p>
  </w:footnote>
  <w:footnote w:type="continuationSeparator" w:id="0">
    <w:p w14:paraId="0856DD22" w14:textId="77777777" w:rsidR="00EE2556" w:rsidRDefault="00EE2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76"/>
    <w:multiLevelType w:val="hybridMultilevel"/>
    <w:tmpl w:val="7F821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17E3054B"/>
    <w:multiLevelType w:val="hybridMultilevel"/>
    <w:tmpl w:val="754A1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59038A"/>
    <w:multiLevelType w:val="hybridMultilevel"/>
    <w:tmpl w:val="DBA2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6" w15:restartNumberingAfterBreak="0">
    <w:nsid w:val="36163059"/>
    <w:multiLevelType w:val="hybridMultilevel"/>
    <w:tmpl w:val="81121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8" w15:restartNumberingAfterBreak="0">
    <w:nsid w:val="4B997DAF"/>
    <w:multiLevelType w:val="hybridMultilevel"/>
    <w:tmpl w:val="D5327B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A70E94"/>
    <w:multiLevelType w:val="hybridMultilevel"/>
    <w:tmpl w:val="EE1C5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1" w15:restartNumberingAfterBreak="0">
    <w:nsid w:val="60684502"/>
    <w:multiLevelType w:val="hybridMultilevel"/>
    <w:tmpl w:val="309A0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63F74F1C"/>
    <w:multiLevelType w:val="hybridMultilevel"/>
    <w:tmpl w:val="4D26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81430F"/>
    <w:multiLevelType w:val="hybridMultilevel"/>
    <w:tmpl w:val="B4C8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D335DA"/>
    <w:multiLevelType w:val="hybridMultilevel"/>
    <w:tmpl w:val="448E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5"/>
  </w:num>
  <w:num w:numId="4">
    <w:abstractNumId w:val="7"/>
  </w:num>
  <w:num w:numId="5">
    <w:abstractNumId w:val="1"/>
  </w:num>
  <w:num w:numId="6">
    <w:abstractNumId w:val="10"/>
  </w:num>
  <w:num w:numId="7">
    <w:abstractNumId w:val="0"/>
  </w:num>
  <w:num w:numId="8">
    <w:abstractNumId w:val="6"/>
  </w:num>
  <w:num w:numId="9">
    <w:abstractNumId w:val="15"/>
  </w:num>
  <w:num w:numId="10">
    <w:abstractNumId w:val="13"/>
  </w:num>
  <w:num w:numId="11">
    <w:abstractNumId w:val="11"/>
  </w:num>
  <w:num w:numId="12">
    <w:abstractNumId w:val="14"/>
  </w:num>
  <w:num w:numId="13">
    <w:abstractNumId w:val="3"/>
  </w:num>
  <w:num w:numId="14">
    <w:abstractNumId w:val="8"/>
  </w:num>
  <w:num w:numId="15">
    <w:abstractNumId w:val="16"/>
  </w:num>
  <w:num w:numId="16">
    <w:abstractNumId w:val="9"/>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73EC"/>
    <w:rsid w:val="00010A16"/>
    <w:rsid w:val="00012AC1"/>
    <w:rsid w:val="0001377E"/>
    <w:rsid w:val="000138B8"/>
    <w:rsid w:val="000139B4"/>
    <w:rsid w:val="000203C4"/>
    <w:rsid w:val="00022466"/>
    <w:rsid w:val="00023A77"/>
    <w:rsid w:val="00023FC7"/>
    <w:rsid w:val="00025361"/>
    <w:rsid w:val="00025783"/>
    <w:rsid w:val="00027197"/>
    <w:rsid w:val="00027947"/>
    <w:rsid w:val="0003089E"/>
    <w:rsid w:val="00030A40"/>
    <w:rsid w:val="000330B0"/>
    <w:rsid w:val="0003379F"/>
    <w:rsid w:val="00036C80"/>
    <w:rsid w:val="00037823"/>
    <w:rsid w:val="00037854"/>
    <w:rsid w:val="0004168D"/>
    <w:rsid w:val="0004455F"/>
    <w:rsid w:val="00044EB7"/>
    <w:rsid w:val="00044FDD"/>
    <w:rsid w:val="000453DD"/>
    <w:rsid w:val="0004668F"/>
    <w:rsid w:val="000478F9"/>
    <w:rsid w:val="000500B3"/>
    <w:rsid w:val="00050538"/>
    <w:rsid w:val="0005080E"/>
    <w:rsid w:val="00056D26"/>
    <w:rsid w:val="00060CE7"/>
    <w:rsid w:val="000613F0"/>
    <w:rsid w:val="00064910"/>
    <w:rsid w:val="00073168"/>
    <w:rsid w:val="000734B9"/>
    <w:rsid w:val="0007487D"/>
    <w:rsid w:val="000879AB"/>
    <w:rsid w:val="00091573"/>
    <w:rsid w:val="000937C2"/>
    <w:rsid w:val="0009382C"/>
    <w:rsid w:val="000A0D20"/>
    <w:rsid w:val="000A0DD3"/>
    <w:rsid w:val="000A1D1D"/>
    <w:rsid w:val="000A2F0C"/>
    <w:rsid w:val="000A636F"/>
    <w:rsid w:val="000A6486"/>
    <w:rsid w:val="000A6751"/>
    <w:rsid w:val="000B285E"/>
    <w:rsid w:val="000B5F48"/>
    <w:rsid w:val="000B6D10"/>
    <w:rsid w:val="000C07A7"/>
    <w:rsid w:val="000C1DC8"/>
    <w:rsid w:val="000C7479"/>
    <w:rsid w:val="000C7AB6"/>
    <w:rsid w:val="000D1EF0"/>
    <w:rsid w:val="000D4B0F"/>
    <w:rsid w:val="000D6080"/>
    <w:rsid w:val="000E051E"/>
    <w:rsid w:val="000E0ED8"/>
    <w:rsid w:val="000E175D"/>
    <w:rsid w:val="000E274D"/>
    <w:rsid w:val="000E4454"/>
    <w:rsid w:val="000F477B"/>
    <w:rsid w:val="000F505A"/>
    <w:rsid w:val="000F73B3"/>
    <w:rsid w:val="000F73F9"/>
    <w:rsid w:val="000F7E74"/>
    <w:rsid w:val="0010221A"/>
    <w:rsid w:val="0010250C"/>
    <w:rsid w:val="00104622"/>
    <w:rsid w:val="00105304"/>
    <w:rsid w:val="001106AF"/>
    <w:rsid w:val="00111F00"/>
    <w:rsid w:val="00112229"/>
    <w:rsid w:val="001150C0"/>
    <w:rsid w:val="00115617"/>
    <w:rsid w:val="00115847"/>
    <w:rsid w:val="00115F55"/>
    <w:rsid w:val="00116AE0"/>
    <w:rsid w:val="00117B13"/>
    <w:rsid w:val="001225DB"/>
    <w:rsid w:val="001270B6"/>
    <w:rsid w:val="00130215"/>
    <w:rsid w:val="001302E1"/>
    <w:rsid w:val="00131087"/>
    <w:rsid w:val="00131F53"/>
    <w:rsid w:val="00135C72"/>
    <w:rsid w:val="00135D27"/>
    <w:rsid w:val="001364DC"/>
    <w:rsid w:val="00137367"/>
    <w:rsid w:val="00140C6D"/>
    <w:rsid w:val="001412E1"/>
    <w:rsid w:val="001452AE"/>
    <w:rsid w:val="00146E58"/>
    <w:rsid w:val="0015025F"/>
    <w:rsid w:val="00150861"/>
    <w:rsid w:val="001519B5"/>
    <w:rsid w:val="00153B8D"/>
    <w:rsid w:val="00155A16"/>
    <w:rsid w:val="00156A17"/>
    <w:rsid w:val="00160A1A"/>
    <w:rsid w:val="00161647"/>
    <w:rsid w:val="00162350"/>
    <w:rsid w:val="00164F48"/>
    <w:rsid w:val="00165525"/>
    <w:rsid w:val="00166B73"/>
    <w:rsid w:val="0016798E"/>
    <w:rsid w:val="00172E6A"/>
    <w:rsid w:val="0018025B"/>
    <w:rsid w:val="00181C34"/>
    <w:rsid w:val="00182D17"/>
    <w:rsid w:val="0018630E"/>
    <w:rsid w:val="001864EE"/>
    <w:rsid w:val="001870D4"/>
    <w:rsid w:val="00190C77"/>
    <w:rsid w:val="00196DAC"/>
    <w:rsid w:val="001A010F"/>
    <w:rsid w:val="001A1110"/>
    <w:rsid w:val="001A2097"/>
    <w:rsid w:val="001A6279"/>
    <w:rsid w:val="001A7B2E"/>
    <w:rsid w:val="001B0292"/>
    <w:rsid w:val="001B2A16"/>
    <w:rsid w:val="001B4945"/>
    <w:rsid w:val="001B49BE"/>
    <w:rsid w:val="001B5C0F"/>
    <w:rsid w:val="001C19C9"/>
    <w:rsid w:val="001D20B9"/>
    <w:rsid w:val="001D5835"/>
    <w:rsid w:val="001E117F"/>
    <w:rsid w:val="001E2329"/>
    <w:rsid w:val="001E47F4"/>
    <w:rsid w:val="001E4A84"/>
    <w:rsid w:val="001F08EE"/>
    <w:rsid w:val="001F2D17"/>
    <w:rsid w:val="001F3008"/>
    <w:rsid w:val="001F55CF"/>
    <w:rsid w:val="0020036B"/>
    <w:rsid w:val="00204CB8"/>
    <w:rsid w:val="00206BB7"/>
    <w:rsid w:val="0021010F"/>
    <w:rsid w:val="00212FB1"/>
    <w:rsid w:val="002138D9"/>
    <w:rsid w:val="00215342"/>
    <w:rsid w:val="00216BBF"/>
    <w:rsid w:val="0022089C"/>
    <w:rsid w:val="002217D3"/>
    <w:rsid w:val="00223371"/>
    <w:rsid w:val="00223D6E"/>
    <w:rsid w:val="00227B8C"/>
    <w:rsid w:val="00235FF5"/>
    <w:rsid w:val="00241FCA"/>
    <w:rsid w:val="00242658"/>
    <w:rsid w:val="00242980"/>
    <w:rsid w:val="002429B3"/>
    <w:rsid w:val="00243327"/>
    <w:rsid w:val="00246467"/>
    <w:rsid w:val="00247DEE"/>
    <w:rsid w:val="00252E74"/>
    <w:rsid w:val="00254AE7"/>
    <w:rsid w:val="00254EFF"/>
    <w:rsid w:val="00257D91"/>
    <w:rsid w:val="00260521"/>
    <w:rsid w:val="002645B8"/>
    <w:rsid w:val="0026497B"/>
    <w:rsid w:val="00266A7A"/>
    <w:rsid w:val="0026717D"/>
    <w:rsid w:val="00267363"/>
    <w:rsid w:val="00267C16"/>
    <w:rsid w:val="002717A1"/>
    <w:rsid w:val="00272748"/>
    <w:rsid w:val="00274850"/>
    <w:rsid w:val="0028140B"/>
    <w:rsid w:val="00282CDC"/>
    <w:rsid w:val="00285E68"/>
    <w:rsid w:val="002908A1"/>
    <w:rsid w:val="00291122"/>
    <w:rsid w:val="00291D9A"/>
    <w:rsid w:val="00293163"/>
    <w:rsid w:val="00296B60"/>
    <w:rsid w:val="00297982"/>
    <w:rsid w:val="002A0662"/>
    <w:rsid w:val="002A0A5C"/>
    <w:rsid w:val="002A5D08"/>
    <w:rsid w:val="002A74C4"/>
    <w:rsid w:val="002B0A2B"/>
    <w:rsid w:val="002B4200"/>
    <w:rsid w:val="002B547C"/>
    <w:rsid w:val="002B5C9F"/>
    <w:rsid w:val="002B6145"/>
    <w:rsid w:val="002B618D"/>
    <w:rsid w:val="002B77AA"/>
    <w:rsid w:val="002C1A11"/>
    <w:rsid w:val="002C1A7C"/>
    <w:rsid w:val="002C224F"/>
    <w:rsid w:val="002C5688"/>
    <w:rsid w:val="002C62D7"/>
    <w:rsid w:val="002C6968"/>
    <w:rsid w:val="002C75DF"/>
    <w:rsid w:val="002D04C8"/>
    <w:rsid w:val="002D06E4"/>
    <w:rsid w:val="002D1FCF"/>
    <w:rsid w:val="002D2DCC"/>
    <w:rsid w:val="002D4C8E"/>
    <w:rsid w:val="002D7901"/>
    <w:rsid w:val="002E16A3"/>
    <w:rsid w:val="002E29A7"/>
    <w:rsid w:val="002E3478"/>
    <w:rsid w:val="002E4E3C"/>
    <w:rsid w:val="002E5131"/>
    <w:rsid w:val="002E667C"/>
    <w:rsid w:val="002F1189"/>
    <w:rsid w:val="002F1AF1"/>
    <w:rsid w:val="002F239C"/>
    <w:rsid w:val="002F3973"/>
    <w:rsid w:val="002F448F"/>
    <w:rsid w:val="002F5E10"/>
    <w:rsid w:val="002F70BF"/>
    <w:rsid w:val="00306380"/>
    <w:rsid w:val="003104E4"/>
    <w:rsid w:val="00312DDA"/>
    <w:rsid w:val="0031343C"/>
    <w:rsid w:val="003135AC"/>
    <w:rsid w:val="00317E76"/>
    <w:rsid w:val="003208F8"/>
    <w:rsid w:val="00320B25"/>
    <w:rsid w:val="0032115F"/>
    <w:rsid w:val="00321CE8"/>
    <w:rsid w:val="0032282F"/>
    <w:rsid w:val="00322E8A"/>
    <w:rsid w:val="00323FF4"/>
    <w:rsid w:val="0032528B"/>
    <w:rsid w:val="00325757"/>
    <w:rsid w:val="0033019E"/>
    <w:rsid w:val="003310C5"/>
    <w:rsid w:val="003334A5"/>
    <w:rsid w:val="00333A95"/>
    <w:rsid w:val="00341524"/>
    <w:rsid w:val="00343736"/>
    <w:rsid w:val="00344EE8"/>
    <w:rsid w:val="00345290"/>
    <w:rsid w:val="00346886"/>
    <w:rsid w:val="0035089D"/>
    <w:rsid w:val="0035307C"/>
    <w:rsid w:val="00353B86"/>
    <w:rsid w:val="00353FF4"/>
    <w:rsid w:val="00355BD6"/>
    <w:rsid w:val="003569EF"/>
    <w:rsid w:val="0036103A"/>
    <w:rsid w:val="00362163"/>
    <w:rsid w:val="00362FD2"/>
    <w:rsid w:val="00364685"/>
    <w:rsid w:val="003648CC"/>
    <w:rsid w:val="0036492D"/>
    <w:rsid w:val="0036784D"/>
    <w:rsid w:val="00371CFD"/>
    <w:rsid w:val="00373564"/>
    <w:rsid w:val="003757FD"/>
    <w:rsid w:val="00377127"/>
    <w:rsid w:val="00380C41"/>
    <w:rsid w:val="00381021"/>
    <w:rsid w:val="00381652"/>
    <w:rsid w:val="0038182C"/>
    <w:rsid w:val="00382E59"/>
    <w:rsid w:val="00384335"/>
    <w:rsid w:val="00384DDA"/>
    <w:rsid w:val="00386842"/>
    <w:rsid w:val="00387FDC"/>
    <w:rsid w:val="00390A6C"/>
    <w:rsid w:val="00390B19"/>
    <w:rsid w:val="003923C4"/>
    <w:rsid w:val="0039242E"/>
    <w:rsid w:val="00394941"/>
    <w:rsid w:val="00395897"/>
    <w:rsid w:val="00396E00"/>
    <w:rsid w:val="003A08FD"/>
    <w:rsid w:val="003A20EF"/>
    <w:rsid w:val="003A5506"/>
    <w:rsid w:val="003A5CC2"/>
    <w:rsid w:val="003A5D06"/>
    <w:rsid w:val="003A61C3"/>
    <w:rsid w:val="003B1C02"/>
    <w:rsid w:val="003B228E"/>
    <w:rsid w:val="003B4045"/>
    <w:rsid w:val="003B43CB"/>
    <w:rsid w:val="003B47F5"/>
    <w:rsid w:val="003C0866"/>
    <w:rsid w:val="003C186D"/>
    <w:rsid w:val="003C2E87"/>
    <w:rsid w:val="003C4B9A"/>
    <w:rsid w:val="003C5670"/>
    <w:rsid w:val="003C660F"/>
    <w:rsid w:val="003C741C"/>
    <w:rsid w:val="003D2459"/>
    <w:rsid w:val="003D2EA5"/>
    <w:rsid w:val="003D3317"/>
    <w:rsid w:val="003D3789"/>
    <w:rsid w:val="003D45BD"/>
    <w:rsid w:val="003E0C5D"/>
    <w:rsid w:val="003E0F33"/>
    <w:rsid w:val="003E5EFF"/>
    <w:rsid w:val="003E6A49"/>
    <w:rsid w:val="003F559A"/>
    <w:rsid w:val="003F748C"/>
    <w:rsid w:val="004009FF"/>
    <w:rsid w:val="004021AF"/>
    <w:rsid w:val="0040627C"/>
    <w:rsid w:val="00411772"/>
    <w:rsid w:val="004134AD"/>
    <w:rsid w:val="004135B6"/>
    <w:rsid w:val="00414FBB"/>
    <w:rsid w:val="00416435"/>
    <w:rsid w:val="004166E7"/>
    <w:rsid w:val="00421D12"/>
    <w:rsid w:val="004248FC"/>
    <w:rsid w:val="0043088F"/>
    <w:rsid w:val="004310EF"/>
    <w:rsid w:val="00437B8F"/>
    <w:rsid w:val="004420D7"/>
    <w:rsid w:val="00442590"/>
    <w:rsid w:val="00443FA2"/>
    <w:rsid w:val="0044546E"/>
    <w:rsid w:val="004454C1"/>
    <w:rsid w:val="0044596C"/>
    <w:rsid w:val="00446516"/>
    <w:rsid w:val="00446FBF"/>
    <w:rsid w:val="00451F85"/>
    <w:rsid w:val="004534C3"/>
    <w:rsid w:val="00453B73"/>
    <w:rsid w:val="004609DF"/>
    <w:rsid w:val="00460D01"/>
    <w:rsid w:val="00460ECF"/>
    <w:rsid w:val="00461070"/>
    <w:rsid w:val="00462CF9"/>
    <w:rsid w:val="00465820"/>
    <w:rsid w:val="004665B1"/>
    <w:rsid w:val="00471244"/>
    <w:rsid w:val="004731E9"/>
    <w:rsid w:val="004747C6"/>
    <w:rsid w:val="004845E3"/>
    <w:rsid w:val="00484A51"/>
    <w:rsid w:val="004927A8"/>
    <w:rsid w:val="004969F9"/>
    <w:rsid w:val="004978F6"/>
    <w:rsid w:val="004A386D"/>
    <w:rsid w:val="004A4AE5"/>
    <w:rsid w:val="004A6712"/>
    <w:rsid w:val="004A7D5F"/>
    <w:rsid w:val="004B0191"/>
    <w:rsid w:val="004B10B1"/>
    <w:rsid w:val="004B1244"/>
    <w:rsid w:val="004B3529"/>
    <w:rsid w:val="004B45EC"/>
    <w:rsid w:val="004B4A42"/>
    <w:rsid w:val="004C1479"/>
    <w:rsid w:val="004C432E"/>
    <w:rsid w:val="004C63DC"/>
    <w:rsid w:val="004D1FAC"/>
    <w:rsid w:val="004D6C7F"/>
    <w:rsid w:val="004D7F4A"/>
    <w:rsid w:val="004E305B"/>
    <w:rsid w:val="004E33FA"/>
    <w:rsid w:val="004E4763"/>
    <w:rsid w:val="004E5311"/>
    <w:rsid w:val="004E5C2B"/>
    <w:rsid w:val="004E7448"/>
    <w:rsid w:val="004E7D37"/>
    <w:rsid w:val="004F0885"/>
    <w:rsid w:val="004F253B"/>
    <w:rsid w:val="004F396A"/>
    <w:rsid w:val="004F4B1C"/>
    <w:rsid w:val="004F59B7"/>
    <w:rsid w:val="004F6CB9"/>
    <w:rsid w:val="004F72E2"/>
    <w:rsid w:val="004F7D0D"/>
    <w:rsid w:val="00500C37"/>
    <w:rsid w:val="00500FF4"/>
    <w:rsid w:val="00501038"/>
    <w:rsid w:val="005013F2"/>
    <w:rsid w:val="00501BC2"/>
    <w:rsid w:val="00502052"/>
    <w:rsid w:val="00502836"/>
    <w:rsid w:val="00504A4A"/>
    <w:rsid w:val="005053EA"/>
    <w:rsid w:val="00505D98"/>
    <w:rsid w:val="00506C72"/>
    <w:rsid w:val="0050706F"/>
    <w:rsid w:val="00507808"/>
    <w:rsid w:val="00507EE9"/>
    <w:rsid w:val="00511348"/>
    <w:rsid w:val="0051242C"/>
    <w:rsid w:val="00515BF5"/>
    <w:rsid w:val="00517055"/>
    <w:rsid w:val="0051747F"/>
    <w:rsid w:val="00517D0E"/>
    <w:rsid w:val="005230E2"/>
    <w:rsid w:val="00523EB7"/>
    <w:rsid w:val="00525AF3"/>
    <w:rsid w:val="005302C7"/>
    <w:rsid w:val="005327BC"/>
    <w:rsid w:val="00535E81"/>
    <w:rsid w:val="00537677"/>
    <w:rsid w:val="0054299A"/>
    <w:rsid w:val="00542B07"/>
    <w:rsid w:val="00542D7A"/>
    <w:rsid w:val="00543D92"/>
    <w:rsid w:val="00545C23"/>
    <w:rsid w:val="005473FF"/>
    <w:rsid w:val="00550446"/>
    <w:rsid w:val="005507D4"/>
    <w:rsid w:val="00552353"/>
    <w:rsid w:val="00554213"/>
    <w:rsid w:val="00555369"/>
    <w:rsid w:val="00556FE5"/>
    <w:rsid w:val="00557CCF"/>
    <w:rsid w:val="005604AF"/>
    <w:rsid w:val="005614F5"/>
    <w:rsid w:val="005627C4"/>
    <w:rsid w:val="00564A08"/>
    <w:rsid w:val="005661A6"/>
    <w:rsid w:val="005664F2"/>
    <w:rsid w:val="00567E99"/>
    <w:rsid w:val="00570389"/>
    <w:rsid w:val="005707CD"/>
    <w:rsid w:val="005709C2"/>
    <w:rsid w:val="005717C5"/>
    <w:rsid w:val="0057298F"/>
    <w:rsid w:val="00574FC7"/>
    <w:rsid w:val="00576006"/>
    <w:rsid w:val="00576D60"/>
    <w:rsid w:val="00576EE9"/>
    <w:rsid w:val="00581CF4"/>
    <w:rsid w:val="00584590"/>
    <w:rsid w:val="00587703"/>
    <w:rsid w:val="00587CBE"/>
    <w:rsid w:val="00587F61"/>
    <w:rsid w:val="00590045"/>
    <w:rsid w:val="005917EB"/>
    <w:rsid w:val="00594EA3"/>
    <w:rsid w:val="00596187"/>
    <w:rsid w:val="00597693"/>
    <w:rsid w:val="005977D9"/>
    <w:rsid w:val="005A085C"/>
    <w:rsid w:val="005A2195"/>
    <w:rsid w:val="005A2A98"/>
    <w:rsid w:val="005A4D92"/>
    <w:rsid w:val="005A5A11"/>
    <w:rsid w:val="005A5F49"/>
    <w:rsid w:val="005B3FBF"/>
    <w:rsid w:val="005B420D"/>
    <w:rsid w:val="005B4977"/>
    <w:rsid w:val="005B4F1D"/>
    <w:rsid w:val="005B63FC"/>
    <w:rsid w:val="005C0734"/>
    <w:rsid w:val="005C2FF3"/>
    <w:rsid w:val="005C4116"/>
    <w:rsid w:val="005C4646"/>
    <w:rsid w:val="005C54CC"/>
    <w:rsid w:val="005C766C"/>
    <w:rsid w:val="005D4144"/>
    <w:rsid w:val="005D5B76"/>
    <w:rsid w:val="005D5C93"/>
    <w:rsid w:val="005E258F"/>
    <w:rsid w:val="005E4EED"/>
    <w:rsid w:val="005F038F"/>
    <w:rsid w:val="005F574C"/>
    <w:rsid w:val="005F634E"/>
    <w:rsid w:val="00600966"/>
    <w:rsid w:val="006039D0"/>
    <w:rsid w:val="006070D1"/>
    <w:rsid w:val="00607F0E"/>
    <w:rsid w:val="00610E67"/>
    <w:rsid w:val="0061182C"/>
    <w:rsid w:val="00612CFD"/>
    <w:rsid w:val="006220FA"/>
    <w:rsid w:val="0062720D"/>
    <w:rsid w:val="0062745D"/>
    <w:rsid w:val="006305C7"/>
    <w:rsid w:val="00630DCC"/>
    <w:rsid w:val="00631A89"/>
    <w:rsid w:val="0063420E"/>
    <w:rsid w:val="0063426D"/>
    <w:rsid w:val="00634AD4"/>
    <w:rsid w:val="00636176"/>
    <w:rsid w:val="00636222"/>
    <w:rsid w:val="00636BA6"/>
    <w:rsid w:val="00640A4D"/>
    <w:rsid w:val="00645CE3"/>
    <w:rsid w:val="006476D7"/>
    <w:rsid w:val="00647882"/>
    <w:rsid w:val="00652B5F"/>
    <w:rsid w:val="00653501"/>
    <w:rsid w:val="006536BB"/>
    <w:rsid w:val="0066175B"/>
    <w:rsid w:val="00661BC7"/>
    <w:rsid w:val="00671B12"/>
    <w:rsid w:val="00673356"/>
    <w:rsid w:val="006741DA"/>
    <w:rsid w:val="00674773"/>
    <w:rsid w:val="00675E79"/>
    <w:rsid w:val="00677EFB"/>
    <w:rsid w:val="00680723"/>
    <w:rsid w:val="00681336"/>
    <w:rsid w:val="00681675"/>
    <w:rsid w:val="00682904"/>
    <w:rsid w:val="00682FF7"/>
    <w:rsid w:val="00684302"/>
    <w:rsid w:val="00685A71"/>
    <w:rsid w:val="006878C1"/>
    <w:rsid w:val="0069063C"/>
    <w:rsid w:val="00690F92"/>
    <w:rsid w:val="00693CFD"/>
    <w:rsid w:val="006945B0"/>
    <w:rsid w:val="006A1C93"/>
    <w:rsid w:val="006A2785"/>
    <w:rsid w:val="006A428F"/>
    <w:rsid w:val="006A47DA"/>
    <w:rsid w:val="006A65BD"/>
    <w:rsid w:val="006B09AB"/>
    <w:rsid w:val="006B2BFF"/>
    <w:rsid w:val="006B2CC5"/>
    <w:rsid w:val="006B30AA"/>
    <w:rsid w:val="006B343A"/>
    <w:rsid w:val="006B6A06"/>
    <w:rsid w:val="006C00B2"/>
    <w:rsid w:val="006C36F8"/>
    <w:rsid w:val="006C6EB9"/>
    <w:rsid w:val="006D089B"/>
    <w:rsid w:val="006D139A"/>
    <w:rsid w:val="006D33E3"/>
    <w:rsid w:val="006D3D7F"/>
    <w:rsid w:val="006D5FAE"/>
    <w:rsid w:val="006D62B3"/>
    <w:rsid w:val="006E27DE"/>
    <w:rsid w:val="006E3235"/>
    <w:rsid w:val="006E4270"/>
    <w:rsid w:val="006E7113"/>
    <w:rsid w:val="006F26E2"/>
    <w:rsid w:val="006F4B7F"/>
    <w:rsid w:val="00702EC4"/>
    <w:rsid w:val="0070318E"/>
    <w:rsid w:val="007048E4"/>
    <w:rsid w:val="00704DCD"/>
    <w:rsid w:val="0070512F"/>
    <w:rsid w:val="00706391"/>
    <w:rsid w:val="00706767"/>
    <w:rsid w:val="00710AB2"/>
    <w:rsid w:val="007152E5"/>
    <w:rsid w:val="00716B1D"/>
    <w:rsid w:val="007204B8"/>
    <w:rsid w:val="00720855"/>
    <w:rsid w:val="0072139B"/>
    <w:rsid w:val="00721D8D"/>
    <w:rsid w:val="00722CF3"/>
    <w:rsid w:val="00724856"/>
    <w:rsid w:val="007260EF"/>
    <w:rsid w:val="0073098C"/>
    <w:rsid w:val="007338BF"/>
    <w:rsid w:val="00737849"/>
    <w:rsid w:val="0074056F"/>
    <w:rsid w:val="00740BE7"/>
    <w:rsid w:val="00740ED4"/>
    <w:rsid w:val="007444D0"/>
    <w:rsid w:val="007529C7"/>
    <w:rsid w:val="00755451"/>
    <w:rsid w:val="0075545A"/>
    <w:rsid w:val="007563BD"/>
    <w:rsid w:val="00760F93"/>
    <w:rsid w:val="00762463"/>
    <w:rsid w:val="007631B4"/>
    <w:rsid w:val="0076619E"/>
    <w:rsid w:val="0076798A"/>
    <w:rsid w:val="00770368"/>
    <w:rsid w:val="00771EF0"/>
    <w:rsid w:val="00772ABA"/>
    <w:rsid w:val="00775AEC"/>
    <w:rsid w:val="0077763C"/>
    <w:rsid w:val="0078039A"/>
    <w:rsid w:val="00785689"/>
    <w:rsid w:val="00790597"/>
    <w:rsid w:val="007912BE"/>
    <w:rsid w:val="007925F4"/>
    <w:rsid w:val="00794334"/>
    <w:rsid w:val="00794F85"/>
    <w:rsid w:val="007958B4"/>
    <w:rsid w:val="007A02F8"/>
    <w:rsid w:val="007A0684"/>
    <w:rsid w:val="007A1950"/>
    <w:rsid w:val="007A50D4"/>
    <w:rsid w:val="007B19EA"/>
    <w:rsid w:val="007B2D02"/>
    <w:rsid w:val="007B5EA5"/>
    <w:rsid w:val="007B7558"/>
    <w:rsid w:val="007B7BCB"/>
    <w:rsid w:val="007B7F75"/>
    <w:rsid w:val="007C2022"/>
    <w:rsid w:val="007C48EC"/>
    <w:rsid w:val="007C5834"/>
    <w:rsid w:val="007C6FCA"/>
    <w:rsid w:val="007D2753"/>
    <w:rsid w:val="007D3F96"/>
    <w:rsid w:val="007D65EE"/>
    <w:rsid w:val="007D735B"/>
    <w:rsid w:val="007E0E63"/>
    <w:rsid w:val="007E190D"/>
    <w:rsid w:val="007E2C1B"/>
    <w:rsid w:val="007E41F5"/>
    <w:rsid w:val="007E591C"/>
    <w:rsid w:val="007E645C"/>
    <w:rsid w:val="007F1BAC"/>
    <w:rsid w:val="007F2756"/>
    <w:rsid w:val="007F4A20"/>
    <w:rsid w:val="007F631E"/>
    <w:rsid w:val="007F64FB"/>
    <w:rsid w:val="0081010B"/>
    <w:rsid w:val="00810FD0"/>
    <w:rsid w:val="00812031"/>
    <w:rsid w:val="00820C85"/>
    <w:rsid w:val="00821BC5"/>
    <w:rsid w:val="008227B1"/>
    <w:rsid w:val="0082596A"/>
    <w:rsid w:val="00825E3F"/>
    <w:rsid w:val="008277DA"/>
    <w:rsid w:val="0084120C"/>
    <w:rsid w:val="008419F1"/>
    <w:rsid w:val="008420B6"/>
    <w:rsid w:val="00843420"/>
    <w:rsid w:val="008439C5"/>
    <w:rsid w:val="00844563"/>
    <w:rsid w:val="008456B3"/>
    <w:rsid w:val="00860573"/>
    <w:rsid w:val="00861E5B"/>
    <w:rsid w:val="00861ED1"/>
    <w:rsid w:val="0086354C"/>
    <w:rsid w:val="008640F8"/>
    <w:rsid w:val="00871FA0"/>
    <w:rsid w:val="008758B4"/>
    <w:rsid w:val="00876413"/>
    <w:rsid w:val="00880A2C"/>
    <w:rsid w:val="00881762"/>
    <w:rsid w:val="008829D4"/>
    <w:rsid w:val="008872E1"/>
    <w:rsid w:val="00890B1D"/>
    <w:rsid w:val="00894C4D"/>
    <w:rsid w:val="008B2DFB"/>
    <w:rsid w:val="008B3EC7"/>
    <w:rsid w:val="008B3F1A"/>
    <w:rsid w:val="008C06E4"/>
    <w:rsid w:val="008C0C49"/>
    <w:rsid w:val="008C1FA1"/>
    <w:rsid w:val="008C66FB"/>
    <w:rsid w:val="008C7525"/>
    <w:rsid w:val="008C772C"/>
    <w:rsid w:val="008D0AF4"/>
    <w:rsid w:val="008D6225"/>
    <w:rsid w:val="008D6A16"/>
    <w:rsid w:val="008D7049"/>
    <w:rsid w:val="008E3E0F"/>
    <w:rsid w:val="008E46E3"/>
    <w:rsid w:val="008E645B"/>
    <w:rsid w:val="008E6CF1"/>
    <w:rsid w:val="008E7B3D"/>
    <w:rsid w:val="008E7D9D"/>
    <w:rsid w:val="008F0942"/>
    <w:rsid w:val="008F2282"/>
    <w:rsid w:val="008F5DE7"/>
    <w:rsid w:val="008F5E72"/>
    <w:rsid w:val="008F6C2E"/>
    <w:rsid w:val="008F6CF7"/>
    <w:rsid w:val="008F7D44"/>
    <w:rsid w:val="00901F72"/>
    <w:rsid w:val="0090625A"/>
    <w:rsid w:val="0091070B"/>
    <w:rsid w:val="00910A32"/>
    <w:rsid w:val="00910F5C"/>
    <w:rsid w:val="00912D67"/>
    <w:rsid w:val="009145DC"/>
    <w:rsid w:val="00915350"/>
    <w:rsid w:val="00916652"/>
    <w:rsid w:val="00916836"/>
    <w:rsid w:val="00920BB9"/>
    <w:rsid w:val="00930CFD"/>
    <w:rsid w:val="00933794"/>
    <w:rsid w:val="00935789"/>
    <w:rsid w:val="00937B8A"/>
    <w:rsid w:val="009406F6"/>
    <w:rsid w:val="0094198C"/>
    <w:rsid w:val="00941D7E"/>
    <w:rsid w:val="00942136"/>
    <w:rsid w:val="00942D2C"/>
    <w:rsid w:val="00944B79"/>
    <w:rsid w:val="00945882"/>
    <w:rsid w:val="00947939"/>
    <w:rsid w:val="009502C1"/>
    <w:rsid w:val="009505CB"/>
    <w:rsid w:val="009561A9"/>
    <w:rsid w:val="00961181"/>
    <w:rsid w:val="0096119F"/>
    <w:rsid w:val="00962E57"/>
    <w:rsid w:val="009633C9"/>
    <w:rsid w:val="00966E3E"/>
    <w:rsid w:val="00967446"/>
    <w:rsid w:val="009675C7"/>
    <w:rsid w:val="00971BBC"/>
    <w:rsid w:val="0097204B"/>
    <w:rsid w:val="00972288"/>
    <w:rsid w:val="009730A4"/>
    <w:rsid w:val="0097391F"/>
    <w:rsid w:val="00976FFD"/>
    <w:rsid w:val="00982B65"/>
    <w:rsid w:val="00983284"/>
    <w:rsid w:val="009837BB"/>
    <w:rsid w:val="009858B6"/>
    <w:rsid w:val="00985997"/>
    <w:rsid w:val="00986D1E"/>
    <w:rsid w:val="0098762E"/>
    <w:rsid w:val="009905A7"/>
    <w:rsid w:val="0099354E"/>
    <w:rsid w:val="0099411F"/>
    <w:rsid w:val="009A1926"/>
    <w:rsid w:val="009A3832"/>
    <w:rsid w:val="009A46FE"/>
    <w:rsid w:val="009A4E7D"/>
    <w:rsid w:val="009A509B"/>
    <w:rsid w:val="009A5DDC"/>
    <w:rsid w:val="009A6621"/>
    <w:rsid w:val="009B1702"/>
    <w:rsid w:val="009B25EA"/>
    <w:rsid w:val="009C013D"/>
    <w:rsid w:val="009C301B"/>
    <w:rsid w:val="009C7466"/>
    <w:rsid w:val="009C7E4D"/>
    <w:rsid w:val="009D395B"/>
    <w:rsid w:val="009D5A92"/>
    <w:rsid w:val="009D6247"/>
    <w:rsid w:val="009D6312"/>
    <w:rsid w:val="009D7584"/>
    <w:rsid w:val="009E1423"/>
    <w:rsid w:val="009E4060"/>
    <w:rsid w:val="009E528A"/>
    <w:rsid w:val="009E6918"/>
    <w:rsid w:val="009F3D0B"/>
    <w:rsid w:val="009F3D23"/>
    <w:rsid w:val="009F54F1"/>
    <w:rsid w:val="009F61D4"/>
    <w:rsid w:val="00A02046"/>
    <w:rsid w:val="00A04635"/>
    <w:rsid w:val="00A063D7"/>
    <w:rsid w:val="00A066EC"/>
    <w:rsid w:val="00A07B36"/>
    <w:rsid w:val="00A106E7"/>
    <w:rsid w:val="00A12DA8"/>
    <w:rsid w:val="00A24D01"/>
    <w:rsid w:val="00A2573D"/>
    <w:rsid w:val="00A26B05"/>
    <w:rsid w:val="00A30064"/>
    <w:rsid w:val="00A3387A"/>
    <w:rsid w:val="00A36300"/>
    <w:rsid w:val="00A41985"/>
    <w:rsid w:val="00A41CF0"/>
    <w:rsid w:val="00A4278A"/>
    <w:rsid w:val="00A42F8B"/>
    <w:rsid w:val="00A43C68"/>
    <w:rsid w:val="00A4618D"/>
    <w:rsid w:val="00A50D75"/>
    <w:rsid w:val="00A514CC"/>
    <w:rsid w:val="00A5160D"/>
    <w:rsid w:val="00A51A04"/>
    <w:rsid w:val="00A51B4B"/>
    <w:rsid w:val="00A53E10"/>
    <w:rsid w:val="00A55A0E"/>
    <w:rsid w:val="00A55C87"/>
    <w:rsid w:val="00A56DA4"/>
    <w:rsid w:val="00A56FA8"/>
    <w:rsid w:val="00A614E9"/>
    <w:rsid w:val="00A617E8"/>
    <w:rsid w:val="00A6209D"/>
    <w:rsid w:val="00A641C3"/>
    <w:rsid w:val="00A65952"/>
    <w:rsid w:val="00A661E2"/>
    <w:rsid w:val="00A67C80"/>
    <w:rsid w:val="00A73247"/>
    <w:rsid w:val="00A75B1A"/>
    <w:rsid w:val="00A779C1"/>
    <w:rsid w:val="00A8018E"/>
    <w:rsid w:val="00A81297"/>
    <w:rsid w:val="00A835E4"/>
    <w:rsid w:val="00A85A0A"/>
    <w:rsid w:val="00A85A42"/>
    <w:rsid w:val="00A85CDF"/>
    <w:rsid w:val="00A95CDF"/>
    <w:rsid w:val="00A96467"/>
    <w:rsid w:val="00A9700C"/>
    <w:rsid w:val="00A97349"/>
    <w:rsid w:val="00A97355"/>
    <w:rsid w:val="00AA09B3"/>
    <w:rsid w:val="00AA6D29"/>
    <w:rsid w:val="00AA7BCD"/>
    <w:rsid w:val="00AB07BE"/>
    <w:rsid w:val="00AB1A3F"/>
    <w:rsid w:val="00AB2E82"/>
    <w:rsid w:val="00AB5FE8"/>
    <w:rsid w:val="00AC14C2"/>
    <w:rsid w:val="00AC1650"/>
    <w:rsid w:val="00AC2224"/>
    <w:rsid w:val="00AD170F"/>
    <w:rsid w:val="00AD30F5"/>
    <w:rsid w:val="00AD32AD"/>
    <w:rsid w:val="00AD5142"/>
    <w:rsid w:val="00AD55B4"/>
    <w:rsid w:val="00AD5A0D"/>
    <w:rsid w:val="00AD7DB4"/>
    <w:rsid w:val="00AE100E"/>
    <w:rsid w:val="00AF018E"/>
    <w:rsid w:val="00AF19C2"/>
    <w:rsid w:val="00AF27DE"/>
    <w:rsid w:val="00AF46FE"/>
    <w:rsid w:val="00AF6F21"/>
    <w:rsid w:val="00B0138F"/>
    <w:rsid w:val="00B015E3"/>
    <w:rsid w:val="00B03582"/>
    <w:rsid w:val="00B03A56"/>
    <w:rsid w:val="00B0491E"/>
    <w:rsid w:val="00B05E06"/>
    <w:rsid w:val="00B12988"/>
    <w:rsid w:val="00B15363"/>
    <w:rsid w:val="00B1701E"/>
    <w:rsid w:val="00B20B5C"/>
    <w:rsid w:val="00B20FD6"/>
    <w:rsid w:val="00B21C69"/>
    <w:rsid w:val="00B2682D"/>
    <w:rsid w:val="00B3081F"/>
    <w:rsid w:val="00B30EAB"/>
    <w:rsid w:val="00B31029"/>
    <w:rsid w:val="00B3341C"/>
    <w:rsid w:val="00B33C2F"/>
    <w:rsid w:val="00B42BED"/>
    <w:rsid w:val="00B43353"/>
    <w:rsid w:val="00B46DE9"/>
    <w:rsid w:val="00B514CE"/>
    <w:rsid w:val="00B5154A"/>
    <w:rsid w:val="00B52735"/>
    <w:rsid w:val="00B55215"/>
    <w:rsid w:val="00B56F90"/>
    <w:rsid w:val="00B61696"/>
    <w:rsid w:val="00B6216A"/>
    <w:rsid w:val="00B62C8F"/>
    <w:rsid w:val="00B63298"/>
    <w:rsid w:val="00B64195"/>
    <w:rsid w:val="00B65A22"/>
    <w:rsid w:val="00B672AB"/>
    <w:rsid w:val="00B70FCB"/>
    <w:rsid w:val="00B726A5"/>
    <w:rsid w:val="00B73680"/>
    <w:rsid w:val="00B762E7"/>
    <w:rsid w:val="00B764F3"/>
    <w:rsid w:val="00B76D55"/>
    <w:rsid w:val="00B81191"/>
    <w:rsid w:val="00B83114"/>
    <w:rsid w:val="00B83C9B"/>
    <w:rsid w:val="00B83FEC"/>
    <w:rsid w:val="00B92A4F"/>
    <w:rsid w:val="00B93EC1"/>
    <w:rsid w:val="00B96F97"/>
    <w:rsid w:val="00B973D5"/>
    <w:rsid w:val="00B9753F"/>
    <w:rsid w:val="00BA0078"/>
    <w:rsid w:val="00BA22CB"/>
    <w:rsid w:val="00BA295C"/>
    <w:rsid w:val="00BA5827"/>
    <w:rsid w:val="00BA654A"/>
    <w:rsid w:val="00BB2401"/>
    <w:rsid w:val="00BB5020"/>
    <w:rsid w:val="00BB576F"/>
    <w:rsid w:val="00BB61A2"/>
    <w:rsid w:val="00BC178A"/>
    <w:rsid w:val="00BC33DB"/>
    <w:rsid w:val="00BC3F0D"/>
    <w:rsid w:val="00BD1792"/>
    <w:rsid w:val="00BD2BB6"/>
    <w:rsid w:val="00BD2F2C"/>
    <w:rsid w:val="00BD42B7"/>
    <w:rsid w:val="00BD4348"/>
    <w:rsid w:val="00BD4EC8"/>
    <w:rsid w:val="00BD61DF"/>
    <w:rsid w:val="00BE3BB2"/>
    <w:rsid w:val="00BE4BC7"/>
    <w:rsid w:val="00BE5BD2"/>
    <w:rsid w:val="00BE6D19"/>
    <w:rsid w:val="00BE6DB4"/>
    <w:rsid w:val="00BE7E29"/>
    <w:rsid w:val="00BE7ECA"/>
    <w:rsid w:val="00BF0C0A"/>
    <w:rsid w:val="00BF0D7E"/>
    <w:rsid w:val="00BF255C"/>
    <w:rsid w:val="00BF4463"/>
    <w:rsid w:val="00BF6305"/>
    <w:rsid w:val="00BF79D0"/>
    <w:rsid w:val="00BF7AFE"/>
    <w:rsid w:val="00C023D1"/>
    <w:rsid w:val="00C02F36"/>
    <w:rsid w:val="00C12034"/>
    <w:rsid w:val="00C1326A"/>
    <w:rsid w:val="00C14143"/>
    <w:rsid w:val="00C15016"/>
    <w:rsid w:val="00C21CBD"/>
    <w:rsid w:val="00C22D28"/>
    <w:rsid w:val="00C23DAA"/>
    <w:rsid w:val="00C254E9"/>
    <w:rsid w:val="00C25CF9"/>
    <w:rsid w:val="00C30B91"/>
    <w:rsid w:val="00C33A75"/>
    <w:rsid w:val="00C34ECC"/>
    <w:rsid w:val="00C379C5"/>
    <w:rsid w:val="00C40DA9"/>
    <w:rsid w:val="00C411E2"/>
    <w:rsid w:val="00C428FC"/>
    <w:rsid w:val="00C42EBD"/>
    <w:rsid w:val="00C43C8C"/>
    <w:rsid w:val="00C45198"/>
    <w:rsid w:val="00C4542A"/>
    <w:rsid w:val="00C46D5E"/>
    <w:rsid w:val="00C4701B"/>
    <w:rsid w:val="00C52F7B"/>
    <w:rsid w:val="00C55BEE"/>
    <w:rsid w:val="00C5658B"/>
    <w:rsid w:val="00C61BFB"/>
    <w:rsid w:val="00C65F4E"/>
    <w:rsid w:val="00C674F1"/>
    <w:rsid w:val="00C67A1B"/>
    <w:rsid w:val="00C72D7F"/>
    <w:rsid w:val="00C746E0"/>
    <w:rsid w:val="00C763AF"/>
    <w:rsid w:val="00C80C03"/>
    <w:rsid w:val="00C810F1"/>
    <w:rsid w:val="00C832F1"/>
    <w:rsid w:val="00C83535"/>
    <w:rsid w:val="00C838B8"/>
    <w:rsid w:val="00C83CB4"/>
    <w:rsid w:val="00C85F09"/>
    <w:rsid w:val="00C926F7"/>
    <w:rsid w:val="00C937B6"/>
    <w:rsid w:val="00C940C8"/>
    <w:rsid w:val="00C97BC3"/>
    <w:rsid w:val="00CA0DF2"/>
    <w:rsid w:val="00CA19E6"/>
    <w:rsid w:val="00CA36E3"/>
    <w:rsid w:val="00CA5D9B"/>
    <w:rsid w:val="00CA6031"/>
    <w:rsid w:val="00CA6535"/>
    <w:rsid w:val="00CB076A"/>
    <w:rsid w:val="00CB2ECD"/>
    <w:rsid w:val="00CB481A"/>
    <w:rsid w:val="00CB592D"/>
    <w:rsid w:val="00CB6737"/>
    <w:rsid w:val="00CB6BA7"/>
    <w:rsid w:val="00CB6CFD"/>
    <w:rsid w:val="00CC5BD1"/>
    <w:rsid w:val="00CD2401"/>
    <w:rsid w:val="00CD310B"/>
    <w:rsid w:val="00CD343B"/>
    <w:rsid w:val="00CD3999"/>
    <w:rsid w:val="00CD6E6E"/>
    <w:rsid w:val="00CD729E"/>
    <w:rsid w:val="00CE236A"/>
    <w:rsid w:val="00CE255A"/>
    <w:rsid w:val="00CF0519"/>
    <w:rsid w:val="00CF0D75"/>
    <w:rsid w:val="00CF1182"/>
    <w:rsid w:val="00CF4518"/>
    <w:rsid w:val="00D00CEE"/>
    <w:rsid w:val="00D02BBF"/>
    <w:rsid w:val="00D0356F"/>
    <w:rsid w:val="00D035D4"/>
    <w:rsid w:val="00D04D05"/>
    <w:rsid w:val="00D05283"/>
    <w:rsid w:val="00D053FA"/>
    <w:rsid w:val="00D07557"/>
    <w:rsid w:val="00D077E1"/>
    <w:rsid w:val="00D11900"/>
    <w:rsid w:val="00D1763E"/>
    <w:rsid w:val="00D228AA"/>
    <w:rsid w:val="00D25B7C"/>
    <w:rsid w:val="00D2682E"/>
    <w:rsid w:val="00D338D4"/>
    <w:rsid w:val="00D44070"/>
    <w:rsid w:val="00D45071"/>
    <w:rsid w:val="00D519EA"/>
    <w:rsid w:val="00D52556"/>
    <w:rsid w:val="00D5281E"/>
    <w:rsid w:val="00D53089"/>
    <w:rsid w:val="00D56A5F"/>
    <w:rsid w:val="00D62581"/>
    <w:rsid w:val="00D63C3F"/>
    <w:rsid w:val="00D64BB6"/>
    <w:rsid w:val="00D653B8"/>
    <w:rsid w:val="00D679CF"/>
    <w:rsid w:val="00D7085D"/>
    <w:rsid w:val="00D70F9F"/>
    <w:rsid w:val="00D71A38"/>
    <w:rsid w:val="00D75022"/>
    <w:rsid w:val="00D75E96"/>
    <w:rsid w:val="00D76ECC"/>
    <w:rsid w:val="00D77864"/>
    <w:rsid w:val="00D8003C"/>
    <w:rsid w:val="00D83397"/>
    <w:rsid w:val="00D86181"/>
    <w:rsid w:val="00D8740C"/>
    <w:rsid w:val="00D90EAA"/>
    <w:rsid w:val="00D93A76"/>
    <w:rsid w:val="00D94DC2"/>
    <w:rsid w:val="00D95323"/>
    <w:rsid w:val="00D974A4"/>
    <w:rsid w:val="00D97CE4"/>
    <w:rsid w:val="00DA003A"/>
    <w:rsid w:val="00DA065E"/>
    <w:rsid w:val="00DA2F2E"/>
    <w:rsid w:val="00DA651B"/>
    <w:rsid w:val="00DA7BB4"/>
    <w:rsid w:val="00DB0B2D"/>
    <w:rsid w:val="00DB63F3"/>
    <w:rsid w:val="00DC3DE6"/>
    <w:rsid w:val="00DC401F"/>
    <w:rsid w:val="00DD1729"/>
    <w:rsid w:val="00DD1AC6"/>
    <w:rsid w:val="00DD243B"/>
    <w:rsid w:val="00DD31DE"/>
    <w:rsid w:val="00DD3C87"/>
    <w:rsid w:val="00DD59D1"/>
    <w:rsid w:val="00DD5E91"/>
    <w:rsid w:val="00DD6F83"/>
    <w:rsid w:val="00DD776E"/>
    <w:rsid w:val="00DE1019"/>
    <w:rsid w:val="00DE6EE4"/>
    <w:rsid w:val="00DE7BCA"/>
    <w:rsid w:val="00DF1602"/>
    <w:rsid w:val="00DF1797"/>
    <w:rsid w:val="00DF22A0"/>
    <w:rsid w:val="00DF5554"/>
    <w:rsid w:val="00DF5993"/>
    <w:rsid w:val="00E00846"/>
    <w:rsid w:val="00E056F4"/>
    <w:rsid w:val="00E05CEB"/>
    <w:rsid w:val="00E1077C"/>
    <w:rsid w:val="00E109CA"/>
    <w:rsid w:val="00E11D66"/>
    <w:rsid w:val="00E12B34"/>
    <w:rsid w:val="00E1300B"/>
    <w:rsid w:val="00E1311F"/>
    <w:rsid w:val="00E13697"/>
    <w:rsid w:val="00E1436F"/>
    <w:rsid w:val="00E14E41"/>
    <w:rsid w:val="00E15AAE"/>
    <w:rsid w:val="00E166E5"/>
    <w:rsid w:val="00E16B70"/>
    <w:rsid w:val="00E16DDA"/>
    <w:rsid w:val="00E21B57"/>
    <w:rsid w:val="00E22096"/>
    <w:rsid w:val="00E25317"/>
    <w:rsid w:val="00E26B6A"/>
    <w:rsid w:val="00E27522"/>
    <w:rsid w:val="00E27ADC"/>
    <w:rsid w:val="00E3073A"/>
    <w:rsid w:val="00E3132E"/>
    <w:rsid w:val="00E31FCC"/>
    <w:rsid w:val="00E353BA"/>
    <w:rsid w:val="00E372B9"/>
    <w:rsid w:val="00E40944"/>
    <w:rsid w:val="00E435CC"/>
    <w:rsid w:val="00E45481"/>
    <w:rsid w:val="00E47A68"/>
    <w:rsid w:val="00E51B7B"/>
    <w:rsid w:val="00E54F9E"/>
    <w:rsid w:val="00E56094"/>
    <w:rsid w:val="00E56F0F"/>
    <w:rsid w:val="00E626D3"/>
    <w:rsid w:val="00E636B6"/>
    <w:rsid w:val="00E6733B"/>
    <w:rsid w:val="00E67988"/>
    <w:rsid w:val="00E70A92"/>
    <w:rsid w:val="00E72F69"/>
    <w:rsid w:val="00E73972"/>
    <w:rsid w:val="00E7528D"/>
    <w:rsid w:val="00E75B8A"/>
    <w:rsid w:val="00E77276"/>
    <w:rsid w:val="00E80578"/>
    <w:rsid w:val="00E823C3"/>
    <w:rsid w:val="00E83133"/>
    <w:rsid w:val="00E842B7"/>
    <w:rsid w:val="00E84807"/>
    <w:rsid w:val="00E932D5"/>
    <w:rsid w:val="00E9349E"/>
    <w:rsid w:val="00E93A8C"/>
    <w:rsid w:val="00E941A4"/>
    <w:rsid w:val="00EA00B2"/>
    <w:rsid w:val="00EA0CA7"/>
    <w:rsid w:val="00EA3989"/>
    <w:rsid w:val="00EB0CB0"/>
    <w:rsid w:val="00EB1508"/>
    <w:rsid w:val="00EB5242"/>
    <w:rsid w:val="00EB6925"/>
    <w:rsid w:val="00EB7FCE"/>
    <w:rsid w:val="00EC31E2"/>
    <w:rsid w:val="00EC3B07"/>
    <w:rsid w:val="00EC4435"/>
    <w:rsid w:val="00EC4E74"/>
    <w:rsid w:val="00EC51D0"/>
    <w:rsid w:val="00EC676F"/>
    <w:rsid w:val="00ED0AA5"/>
    <w:rsid w:val="00ED2378"/>
    <w:rsid w:val="00ED2776"/>
    <w:rsid w:val="00ED3952"/>
    <w:rsid w:val="00ED4594"/>
    <w:rsid w:val="00ED7D21"/>
    <w:rsid w:val="00EE0528"/>
    <w:rsid w:val="00EE0AC9"/>
    <w:rsid w:val="00EE2556"/>
    <w:rsid w:val="00EE25B5"/>
    <w:rsid w:val="00EE438B"/>
    <w:rsid w:val="00EE5489"/>
    <w:rsid w:val="00EE5E22"/>
    <w:rsid w:val="00EE6800"/>
    <w:rsid w:val="00EF020E"/>
    <w:rsid w:val="00EF06D5"/>
    <w:rsid w:val="00EF2952"/>
    <w:rsid w:val="00EF5F3F"/>
    <w:rsid w:val="00EF65F3"/>
    <w:rsid w:val="00EF6C06"/>
    <w:rsid w:val="00EF763F"/>
    <w:rsid w:val="00F02C10"/>
    <w:rsid w:val="00F02EA6"/>
    <w:rsid w:val="00F0348F"/>
    <w:rsid w:val="00F03B86"/>
    <w:rsid w:val="00F041A5"/>
    <w:rsid w:val="00F0609D"/>
    <w:rsid w:val="00F0633F"/>
    <w:rsid w:val="00F068AF"/>
    <w:rsid w:val="00F06E53"/>
    <w:rsid w:val="00F078A4"/>
    <w:rsid w:val="00F078F8"/>
    <w:rsid w:val="00F120CC"/>
    <w:rsid w:val="00F16984"/>
    <w:rsid w:val="00F16DEB"/>
    <w:rsid w:val="00F20FAF"/>
    <w:rsid w:val="00F225F6"/>
    <w:rsid w:val="00F27AF7"/>
    <w:rsid w:val="00F336DA"/>
    <w:rsid w:val="00F350A6"/>
    <w:rsid w:val="00F35ABB"/>
    <w:rsid w:val="00F35DAC"/>
    <w:rsid w:val="00F37E63"/>
    <w:rsid w:val="00F40D33"/>
    <w:rsid w:val="00F418AC"/>
    <w:rsid w:val="00F4360A"/>
    <w:rsid w:val="00F43E04"/>
    <w:rsid w:val="00F46734"/>
    <w:rsid w:val="00F47B8D"/>
    <w:rsid w:val="00F50581"/>
    <w:rsid w:val="00F52E05"/>
    <w:rsid w:val="00F52F4B"/>
    <w:rsid w:val="00F55026"/>
    <w:rsid w:val="00F5505E"/>
    <w:rsid w:val="00F55BE0"/>
    <w:rsid w:val="00F56ADC"/>
    <w:rsid w:val="00F602B4"/>
    <w:rsid w:val="00F6298F"/>
    <w:rsid w:val="00F631FA"/>
    <w:rsid w:val="00F63286"/>
    <w:rsid w:val="00F649AA"/>
    <w:rsid w:val="00F65D23"/>
    <w:rsid w:val="00F700E3"/>
    <w:rsid w:val="00F70632"/>
    <w:rsid w:val="00F74DA1"/>
    <w:rsid w:val="00F77D8E"/>
    <w:rsid w:val="00F8179B"/>
    <w:rsid w:val="00F8299A"/>
    <w:rsid w:val="00F82A87"/>
    <w:rsid w:val="00F840CC"/>
    <w:rsid w:val="00F85567"/>
    <w:rsid w:val="00F85A6D"/>
    <w:rsid w:val="00F85EF3"/>
    <w:rsid w:val="00F86A94"/>
    <w:rsid w:val="00F90ECC"/>
    <w:rsid w:val="00F9152B"/>
    <w:rsid w:val="00F92C89"/>
    <w:rsid w:val="00F931CA"/>
    <w:rsid w:val="00F946E7"/>
    <w:rsid w:val="00F9553A"/>
    <w:rsid w:val="00F97CA1"/>
    <w:rsid w:val="00FA1FBB"/>
    <w:rsid w:val="00FA3E74"/>
    <w:rsid w:val="00FA42B8"/>
    <w:rsid w:val="00FA6233"/>
    <w:rsid w:val="00FA76DF"/>
    <w:rsid w:val="00FB3C0A"/>
    <w:rsid w:val="00FB3C27"/>
    <w:rsid w:val="00FB49CC"/>
    <w:rsid w:val="00FB5A8E"/>
    <w:rsid w:val="00FB5DE8"/>
    <w:rsid w:val="00FC2578"/>
    <w:rsid w:val="00FC2B70"/>
    <w:rsid w:val="00FC5222"/>
    <w:rsid w:val="00FD27D0"/>
    <w:rsid w:val="00FD35E9"/>
    <w:rsid w:val="00FD5478"/>
    <w:rsid w:val="00FD5AD7"/>
    <w:rsid w:val="00FD64E5"/>
    <w:rsid w:val="00FD782C"/>
    <w:rsid w:val="00FE2CDE"/>
    <w:rsid w:val="00FE7F8A"/>
    <w:rsid w:val="00FF4F93"/>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432EC"/>
  <w15:docId w15:val="{8F0F00A1-27F5-4BBE-BEBC-CD66B16D9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link w:val="TitleChar"/>
    <w:uiPriority w:val="10"/>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uiPriority w:val="99"/>
    <w:rsid w:val="00EC31E2"/>
    <w:rPr>
      <w:lang w:val="en-GB" w:eastAsia="en-GB" w:bidi="ar-SA"/>
    </w:rPr>
  </w:style>
  <w:style w:type="paragraph" w:customStyle="1" w:styleId="NarrowLine">
    <w:name w:val="Narrow Line"/>
    <w:next w:val="BodyText"/>
    <w:rsid w:val="00285E68"/>
    <w:rPr>
      <w:noProof/>
      <w:sz w:val="12"/>
      <w:lang w:val="en-US" w:eastAsia="en-US"/>
    </w:rPr>
  </w:style>
  <w:style w:type="character" w:customStyle="1" w:styleId="Heading3Char">
    <w:name w:val="Heading 3 Char"/>
    <w:link w:val="Heading3"/>
    <w:rsid w:val="007D2753"/>
    <w:rPr>
      <w:rFonts w:ascii="Arial" w:hAnsi="Arial"/>
      <w:b/>
      <w:kern w:val="28"/>
      <w:sz w:val="36"/>
    </w:rPr>
  </w:style>
  <w:style w:type="character" w:customStyle="1" w:styleId="TitleChar">
    <w:name w:val="Title Char"/>
    <w:basedOn w:val="DefaultParagraphFont"/>
    <w:link w:val="Title"/>
    <w:uiPriority w:val="10"/>
    <w:rsid w:val="005B4F1D"/>
    <w:rPr>
      <w:rFonts w:ascii="Arial" w:hAnsi="Arial"/>
      <w:b/>
      <w:noProof/>
      <w:kern w:val="28"/>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FDCE9-0489-40A5-9BC7-43E4A508B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143</TotalTime>
  <Pages>10</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Attachment Files</dc:subject>
  <dc:creator>DCP</dc:creator>
  <cp:keywords>1.0</cp:keywords>
  <dc:description>This service pack provides the ability to store multiple documents and images relating to items within General Ledger, Debtors Ledger, Creditors Ledger, Cash Manager, SOP, POP and Asset Register.</dc:description>
  <cp:lastModifiedBy>Robinson, Rick</cp:lastModifiedBy>
  <cp:revision>28</cp:revision>
  <cp:lastPrinted>2020-05-15T15:12:00Z</cp:lastPrinted>
  <dcterms:created xsi:type="dcterms:W3CDTF">2020-04-22T15:07:00Z</dcterms:created>
  <dcterms:modified xsi:type="dcterms:W3CDTF">2020-05-15T15:25:00Z</dcterms:modified>
</cp:coreProperties>
</file>