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B5C8B4" w14:textId="77777777" w:rsidR="00E842B7" w:rsidRPr="008E645B" w:rsidRDefault="00C82CB9" w:rsidP="004F3920">
      <w:pPr>
        <w:pStyle w:val="Title"/>
        <w:tabs>
          <w:tab w:val="left" w:pos="1988"/>
        </w:tabs>
      </w:pPr>
      <w:r>
        <w:pict w14:anchorId="4CE5A1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14:paraId="4AE15863" w14:textId="77777777" w:rsidR="00E842B7" w:rsidRPr="008E645B" w:rsidRDefault="00E842B7" w:rsidP="004F3920">
      <w:pPr>
        <w:pStyle w:val="Title"/>
        <w:tabs>
          <w:tab w:val="left" w:pos="1988"/>
        </w:tabs>
      </w:pPr>
    </w:p>
    <w:p w14:paraId="4208B43E" w14:textId="77777777" w:rsidR="00E842B7" w:rsidRPr="008E645B" w:rsidRDefault="00E842B7" w:rsidP="004F3920">
      <w:pPr>
        <w:tabs>
          <w:tab w:val="left" w:pos="1988"/>
        </w:tabs>
      </w:pPr>
    </w:p>
    <w:p w14:paraId="62F7860A" w14:textId="77777777" w:rsidR="00E842B7" w:rsidRPr="008E645B" w:rsidRDefault="00E842B7" w:rsidP="004F3920">
      <w:pPr>
        <w:tabs>
          <w:tab w:val="left" w:pos="1988"/>
        </w:tabs>
      </w:pPr>
    </w:p>
    <w:p w14:paraId="4CDE0D77" w14:textId="77777777" w:rsidR="00E842B7" w:rsidRPr="008E645B" w:rsidRDefault="00E842B7" w:rsidP="004F3920">
      <w:pPr>
        <w:tabs>
          <w:tab w:val="left" w:pos="1988"/>
        </w:tabs>
      </w:pPr>
    </w:p>
    <w:p w14:paraId="7DB77448" w14:textId="77777777"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14:paraId="01F4D723" w14:textId="0566F9FE" w:rsidR="00E842B7" w:rsidRPr="008E645B" w:rsidRDefault="00853F8A" w:rsidP="004F3920">
      <w:pPr>
        <w:pStyle w:val="Title"/>
        <w:tabs>
          <w:tab w:val="left" w:pos="1988"/>
        </w:tabs>
      </w:pPr>
      <w:r>
        <w:t>Service Pack Note</w:t>
      </w:r>
    </w:p>
    <w:p w14:paraId="28EDF943" w14:textId="77777777" w:rsidR="00E842B7" w:rsidRPr="008E645B" w:rsidRDefault="00E842B7" w:rsidP="004F3920">
      <w:pPr>
        <w:tabs>
          <w:tab w:val="left" w:pos="1988"/>
        </w:tabs>
      </w:pPr>
    </w:p>
    <w:p w14:paraId="4C8044E0" w14:textId="77777777" w:rsidR="00E842B7" w:rsidRPr="008E645B" w:rsidRDefault="00E842B7" w:rsidP="004F3920">
      <w:pPr>
        <w:tabs>
          <w:tab w:val="left" w:pos="1988"/>
        </w:tabs>
      </w:pPr>
    </w:p>
    <w:p w14:paraId="6FDF256E" w14:textId="2AC5C1F9" w:rsidR="00E842B7" w:rsidRPr="008E645B" w:rsidRDefault="00BE1946" w:rsidP="004F3920">
      <w:pPr>
        <w:pStyle w:val="Title"/>
        <w:tabs>
          <w:tab w:val="left" w:pos="1988"/>
        </w:tabs>
      </w:pPr>
      <w:fldSimple w:instr=" SUBJECT  \* MERGEFORMAT ">
        <w:r w:rsidR="00897241">
          <w:t>POP Order Approval</w:t>
        </w:r>
      </w:fldSimple>
    </w:p>
    <w:p w14:paraId="5EABE7EB" w14:textId="77777777" w:rsidR="00E842B7" w:rsidRPr="008E645B" w:rsidRDefault="00E842B7" w:rsidP="004F3920">
      <w:pPr>
        <w:tabs>
          <w:tab w:val="left" w:pos="1988"/>
        </w:tabs>
      </w:pPr>
    </w:p>
    <w:p w14:paraId="03ECFF1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3601B060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9D8291D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74AE405B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5BE7E8F4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6AE0C941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C95C30A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28683D5C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4206CD63" w14:textId="77777777"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14:paraId="1A021613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1598D6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09543F4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95CA4EF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2302EA2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D79AD1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F2BDC0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E663987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2B9D485" w14:textId="77777777"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E1AE268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6CA5CB" w14:textId="77777777"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2139D0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B3849B" w14:textId="77777777"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5F2EFF2" w14:textId="77777777" w:rsidR="009D395B" w:rsidRPr="008E645B" w:rsidRDefault="00760E58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 </w:t>
      </w:r>
    </w:p>
    <w:p w14:paraId="13EBF540" w14:textId="5FAB9441"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14:paraId="5E2C6606" w14:textId="0024393F"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897241">
        <w:rPr>
          <w:rFonts w:ascii="CG Omega" w:hAnsi="CG Omega"/>
          <w:sz w:val="24"/>
        </w:rPr>
        <w:t>This service pack updates Purchase Order Processing to improve the order approval process.</w:t>
      </w:r>
      <w:r w:rsidRPr="008E645B">
        <w:rPr>
          <w:rFonts w:ascii="CG Omega" w:hAnsi="CG Omega"/>
          <w:sz w:val="24"/>
        </w:rPr>
        <w:fldChar w:fldCharType="end"/>
      </w:r>
    </w:p>
    <w:p w14:paraId="6852E2D9" w14:textId="77777777"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416435" w:rsidRPr="008E645B" w14:paraId="4F6D07D8" w14:textId="77777777" w:rsidTr="00496350">
        <w:trPr>
          <w:trHeight w:val="240"/>
        </w:trPr>
        <w:tc>
          <w:tcPr>
            <w:tcW w:w="10173" w:type="dxa"/>
          </w:tcPr>
          <w:p w14:paraId="2CFBB575" w14:textId="274D96E2" w:rsidR="006D6886" w:rsidRPr="006D6886" w:rsidRDefault="00853F8A" w:rsidP="002959DD">
            <w:pPr>
              <w:pStyle w:val="BodyText"/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</w:rPr>
              <w:t xml:space="preserve">Prior to this service pack the </w:t>
            </w:r>
            <w:r w:rsidR="00287CDA">
              <w:rPr>
                <w:rFonts w:ascii="CG Omega" w:hAnsi="CG Omega"/>
                <w:sz w:val="24"/>
              </w:rPr>
              <w:t xml:space="preserve">order approval process within Purchase Order Processing (POP) </w:t>
            </w:r>
            <w:r>
              <w:rPr>
                <w:rFonts w:ascii="CG Omega" w:hAnsi="CG Omega"/>
                <w:sz w:val="24"/>
              </w:rPr>
              <w:t>wa</w:t>
            </w:r>
            <w:r w:rsidR="00287CDA">
              <w:rPr>
                <w:rFonts w:ascii="CG Omega" w:hAnsi="CG Omega"/>
                <w:sz w:val="24"/>
              </w:rPr>
              <w:t xml:space="preserve">s incredibly basic. This </w:t>
            </w:r>
            <w:r>
              <w:rPr>
                <w:rFonts w:ascii="CG Omega" w:hAnsi="CG Omega"/>
                <w:sz w:val="24"/>
              </w:rPr>
              <w:t xml:space="preserve">service pack </w:t>
            </w:r>
            <w:r w:rsidR="00287CDA">
              <w:rPr>
                <w:rFonts w:ascii="CG Omega" w:hAnsi="CG Omega"/>
                <w:sz w:val="24"/>
              </w:rPr>
              <w:t>addresses this problem by using the existing Creditors Ledger approvers within POP.</w:t>
            </w:r>
          </w:p>
        </w:tc>
      </w:tr>
      <w:tr w:rsidR="002959DD" w:rsidRPr="008E645B" w14:paraId="454E3BED" w14:textId="77777777" w:rsidTr="00496350">
        <w:trPr>
          <w:trHeight w:val="240"/>
        </w:trPr>
        <w:tc>
          <w:tcPr>
            <w:tcW w:w="10173" w:type="dxa"/>
          </w:tcPr>
          <w:p w14:paraId="0AB9BD89" w14:textId="77777777" w:rsidR="00287CDA" w:rsidRDefault="00287CDA" w:rsidP="002959D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changes are as follows.</w:t>
            </w:r>
          </w:p>
          <w:p w14:paraId="18FBD80C" w14:textId="21372E3F" w:rsidR="00287CDA" w:rsidRDefault="00287CDA" w:rsidP="002959D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Creditors Ledger maintain approvers </w:t>
            </w:r>
            <w:r w:rsidR="00853F8A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allow POP specific options to be defined for each approver.</w:t>
            </w:r>
            <w:r w:rsidR="00F23A8F">
              <w:rPr>
                <w:rFonts w:ascii="CG Omega" w:hAnsi="CG Omega"/>
                <w:sz w:val="24"/>
              </w:rPr>
              <w:t xml:space="preserve"> In </w:t>
            </w:r>
            <w:r w:rsidR="0049156C">
              <w:rPr>
                <w:rFonts w:ascii="CG Omega" w:hAnsi="CG Omega"/>
                <w:sz w:val="24"/>
              </w:rPr>
              <w:t>addition,</w:t>
            </w:r>
            <w:r w:rsidR="00F23A8F">
              <w:rPr>
                <w:rFonts w:ascii="CG Omega" w:hAnsi="CG Omega"/>
                <w:sz w:val="24"/>
              </w:rPr>
              <w:t xml:space="preserve"> each approver </w:t>
            </w:r>
            <w:r w:rsidR="00853F8A">
              <w:rPr>
                <w:rFonts w:ascii="CG Omega" w:hAnsi="CG Omega"/>
                <w:sz w:val="24"/>
              </w:rPr>
              <w:t>has</w:t>
            </w:r>
            <w:r w:rsidR="00F23A8F">
              <w:rPr>
                <w:rFonts w:ascii="CG Omega" w:hAnsi="CG Omega"/>
                <w:sz w:val="24"/>
              </w:rPr>
              <w:t xml:space="preserve"> a new setting which determines whether they can be used for CL transactions, POP orders or both.</w:t>
            </w:r>
          </w:p>
          <w:p w14:paraId="07F9E726" w14:textId="1504D76A" w:rsidR="00287CDA" w:rsidRDefault="00287CDA" w:rsidP="002959D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Supplier accounts </w:t>
            </w:r>
            <w:r w:rsidR="00853F8A">
              <w:rPr>
                <w:rFonts w:ascii="CG Omega" w:hAnsi="CG Omega"/>
                <w:sz w:val="24"/>
              </w:rPr>
              <w:t>have been</w:t>
            </w:r>
            <w:r>
              <w:rPr>
                <w:rFonts w:ascii="CG Omega" w:hAnsi="CG Omega"/>
                <w:sz w:val="24"/>
              </w:rPr>
              <w:t xml:space="preserve"> updated to hold a default approver for use in POP (per company).</w:t>
            </w:r>
          </w:p>
          <w:p w14:paraId="0E44AA21" w14:textId="6C1FA256" w:rsidR="000042C6" w:rsidRDefault="000042C6" w:rsidP="000042C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POP order entry </w:t>
            </w:r>
            <w:r w:rsidR="00853F8A">
              <w:rPr>
                <w:rFonts w:ascii="CG Omega" w:hAnsi="CG Omega"/>
                <w:sz w:val="24"/>
              </w:rPr>
              <w:t xml:space="preserve">has been </w:t>
            </w:r>
            <w:r>
              <w:rPr>
                <w:rFonts w:ascii="CG Omega" w:hAnsi="CG Omega"/>
                <w:sz w:val="24"/>
              </w:rPr>
              <w:t>updated to hold the approver to which the order is assigned. This can be blank to leave the order unassigned</w:t>
            </w:r>
            <w:r w:rsidR="00853F8A">
              <w:rPr>
                <w:rFonts w:ascii="CG Omega" w:hAnsi="CG Omega"/>
                <w:sz w:val="24"/>
              </w:rPr>
              <w:t>. This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49156C">
              <w:rPr>
                <w:rFonts w:ascii="CG Omega" w:hAnsi="CG Omega"/>
                <w:sz w:val="24"/>
              </w:rPr>
              <w:t>signal</w:t>
            </w:r>
            <w:r w:rsidR="00853F8A">
              <w:rPr>
                <w:rFonts w:ascii="CG Omega" w:hAnsi="CG Omega"/>
                <w:sz w:val="24"/>
              </w:rPr>
              <w:t>s</w:t>
            </w:r>
            <w:r>
              <w:rPr>
                <w:rFonts w:ascii="CG Omega" w:hAnsi="CG Omega"/>
                <w:sz w:val="24"/>
              </w:rPr>
              <w:t xml:space="preserve"> that the order can be authorised by any approver.</w:t>
            </w:r>
          </w:p>
          <w:p w14:paraId="25F1CA6C" w14:textId="6C7026FF" w:rsidR="00287CDA" w:rsidRDefault="00287CDA" w:rsidP="002959D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POP order entry </w:t>
            </w:r>
            <w:r w:rsidR="00853F8A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</w:t>
            </w:r>
            <w:r w:rsidR="000042C6">
              <w:rPr>
                <w:rFonts w:ascii="CG Omega" w:hAnsi="CG Omega"/>
                <w:sz w:val="24"/>
              </w:rPr>
              <w:t>(</w:t>
            </w:r>
            <w:r>
              <w:rPr>
                <w:rFonts w:ascii="CG Omega" w:hAnsi="CG Omega"/>
                <w:sz w:val="24"/>
              </w:rPr>
              <w:t>where available</w:t>
            </w:r>
            <w:r w:rsidR="000042C6">
              <w:rPr>
                <w:rFonts w:ascii="CG Omega" w:hAnsi="CG Omega"/>
                <w:sz w:val="24"/>
              </w:rPr>
              <w:t>)</w:t>
            </w:r>
            <w:r>
              <w:rPr>
                <w:rFonts w:ascii="CG Omega" w:hAnsi="CG Omega"/>
                <w:sz w:val="24"/>
              </w:rPr>
              <w:t xml:space="preserve"> automatically email an approver when a purchase order is created and assigned to </w:t>
            </w:r>
            <w:r w:rsidR="000042C6">
              <w:rPr>
                <w:rFonts w:ascii="CG Omega" w:hAnsi="CG Omega"/>
                <w:sz w:val="24"/>
              </w:rPr>
              <w:t>them</w:t>
            </w:r>
            <w:r>
              <w:rPr>
                <w:rFonts w:ascii="CG Omega" w:hAnsi="CG Omega"/>
                <w:sz w:val="24"/>
              </w:rPr>
              <w:t>.</w:t>
            </w:r>
          </w:p>
          <w:p w14:paraId="35562821" w14:textId="61F050C9" w:rsidR="00287CDA" w:rsidRDefault="000042C6" w:rsidP="002959DD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POP order approval </w:t>
            </w:r>
            <w:r w:rsidR="00853F8A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</w:t>
            </w:r>
            <w:r w:rsidR="00CA2167">
              <w:rPr>
                <w:rFonts w:ascii="CG Omega" w:hAnsi="CG Omega"/>
                <w:sz w:val="24"/>
              </w:rPr>
              <w:t xml:space="preserve">completely </w:t>
            </w:r>
            <w:r>
              <w:rPr>
                <w:rFonts w:ascii="CG Omega" w:hAnsi="CG Omega"/>
                <w:sz w:val="24"/>
              </w:rPr>
              <w:t>rewritten so that once an approver has been selected a list of unapproved orders is shown from which individual orders can be approved.</w:t>
            </w:r>
          </w:p>
        </w:tc>
      </w:tr>
    </w:tbl>
    <w:p w14:paraId="3A96B8C0" w14:textId="77777777" w:rsidR="00496350" w:rsidRDefault="00496350" w:rsidP="00496350">
      <w:pPr>
        <w:pStyle w:val="BodyText"/>
      </w:pPr>
    </w:p>
    <w:p w14:paraId="4FF6D086" w14:textId="77777777" w:rsidR="00E3132E" w:rsidRDefault="00E3132E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AAA888F" w14:textId="77777777" w:rsidR="00F45D82" w:rsidRDefault="00F45D82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B45B4AA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C3081A7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BEA975E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1BDD7BA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5B09C798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13B07EF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0AC1D02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5E1D6FB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4011B66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984E516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A5525FA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F9ECF5F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A864A66" w14:textId="77777777" w:rsidR="008132AA" w:rsidRDefault="008132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CE1118F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16B6103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0F755D33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4852E58" w14:textId="77777777" w:rsidR="00B85E4B" w:rsidRDefault="00B85E4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1F271059" w14:textId="5E17B9BC" w:rsidR="00E842B7" w:rsidRDefault="00F26AE1" w:rsidP="004F3920">
      <w:pPr>
        <w:tabs>
          <w:tab w:val="left" w:pos="1988"/>
        </w:tabs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DOCUMENTATION CHANGES</w:t>
      </w:r>
    </w:p>
    <w:p w14:paraId="4F3D4254" w14:textId="4CEC6D57" w:rsidR="0023174F" w:rsidRDefault="0023174F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79752DD3" w14:textId="77777777" w:rsidR="00B121B1" w:rsidRDefault="00B121B1" w:rsidP="0023174F">
      <w:pPr>
        <w:pStyle w:val="Heading3"/>
        <w:ind w:left="0"/>
      </w:pPr>
    </w:p>
    <w:p w14:paraId="50FFE660" w14:textId="12E51577" w:rsidR="0023174F" w:rsidRPr="008E645B" w:rsidRDefault="0023174F" w:rsidP="0023174F">
      <w:pPr>
        <w:pStyle w:val="Heading3"/>
        <w:ind w:left="0"/>
      </w:pPr>
      <w:r>
        <w:t>CL – Maintain Approvers Window</w:t>
      </w:r>
    </w:p>
    <w:p w14:paraId="0435C40D" w14:textId="4BA7B949" w:rsidR="0023174F" w:rsidRDefault="003C5457" w:rsidP="0023174F">
      <w:pPr>
        <w:pStyle w:val="BodyText"/>
        <w:tabs>
          <w:tab w:val="left" w:pos="1988"/>
        </w:tabs>
      </w:pPr>
      <w:r>
        <w:rPr>
          <w:noProof/>
        </w:rPr>
        <w:pict w14:anchorId="3A43E938">
          <v:shape id="Picture 1" o:spid="_x0000_i1025" type="#_x0000_t75" style="width:401.4pt;height:372pt;visibility:visible;mso-wrap-style:square">
            <v:imagedata r:id="rId9" o:title=""/>
          </v:shape>
        </w:pict>
      </w:r>
      <w:r w:rsidR="0023174F">
        <w:t xml:space="preserve"> </w:t>
      </w:r>
    </w:p>
    <w:p w14:paraId="0BF0AE4A" w14:textId="5DA71093" w:rsidR="00897241" w:rsidRDefault="00A57CBF" w:rsidP="00897241">
      <w:pPr>
        <w:pStyle w:val="Subheading3"/>
        <w:tabs>
          <w:tab w:val="left" w:pos="1988"/>
        </w:tabs>
        <w:rPr>
          <w:sz w:val="16"/>
          <w:szCs w:val="16"/>
        </w:rPr>
      </w:pPr>
      <w:r>
        <w:t>The additional prompt is: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20D43" w14:paraId="74E64720" w14:textId="77777777" w:rsidTr="0023174F">
        <w:tc>
          <w:tcPr>
            <w:tcW w:w="2268" w:type="dxa"/>
          </w:tcPr>
          <w:p w14:paraId="1DAECBAA" w14:textId="683683E7" w:rsidR="00C20D43" w:rsidRDefault="00C20D43" w:rsidP="00C20D43">
            <w:pPr>
              <w:pStyle w:val="Subheading"/>
              <w:tabs>
                <w:tab w:val="left" w:pos="1988"/>
              </w:tabs>
            </w:pPr>
            <w:r>
              <w:t>Approver usage</w:t>
            </w:r>
          </w:p>
        </w:tc>
        <w:tc>
          <w:tcPr>
            <w:tcW w:w="6946" w:type="dxa"/>
          </w:tcPr>
          <w:p w14:paraId="590B5251" w14:textId="77777777" w:rsidR="00C20D43" w:rsidRDefault="00C20D43" w:rsidP="00C20D43">
            <w:pPr>
              <w:pStyle w:val="BodyText"/>
              <w:tabs>
                <w:tab w:val="left" w:pos="1988"/>
              </w:tabs>
            </w:pPr>
            <w:r>
              <w:t>Select from the following:</w:t>
            </w:r>
          </w:p>
          <w:p w14:paraId="2261C385" w14:textId="77777777" w:rsidR="00C20D43" w:rsidRDefault="00C20D43" w:rsidP="00C20D43">
            <w:pPr>
              <w:pStyle w:val="BodyText"/>
              <w:tabs>
                <w:tab w:val="left" w:pos="1988"/>
              </w:tabs>
              <w:ind w:left="720"/>
            </w:pPr>
            <w:r>
              <w:t>Only use in Creditors Ledger.</w:t>
            </w:r>
          </w:p>
          <w:p w14:paraId="1B9693D8" w14:textId="77777777" w:rsidR="00C20D43" w:rsidRDefault="00C20D43" w:rsidP="00C20D43">
            <w:pPr>
              <w:pStyle w:val="BodyText"/>
              <w:tabs>
                <w:tab w:val="left" w:pos="1988"/>
              </w:tabs>
              <w:ind w:left="720"/>
            </w:pPr>
            <w:r>
              <w:t>Only use in Purchase Order Processing.</w:t>
            </w:r>
          </w:p>
          <w:p w14:paraId="55C8014A" w14:textId="7AB286BA" w:rsidR="00C20D43" w:rsidRPr="007C4054" w:rsidRDefault="00C20D43" w:rsidP="00B52F25">
            <w:pPr>
              <w:pStyle w:val="BodyText"/>
              <w:tabs>
                <w:tab w:val="left" w:pos="1988"/>
              </w:tabs>
              <w:ind w:left="720"/>
            </w:pPr>
            <w:r>
              <w:t>Can be used in both Creditors Ledger and Purchase Order Processing.</w:t>
            </w:r>
          </w:p>
        </w:tc>
      </w:tr>
    </w:tbl>
    <w:p w14:paraId="252B7135" w14:textId="36115A4D" w:rsidR="0023174F" w:rsidRDefault="0023174F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1423848" w14:textId="7276F0F4" w:rsidR="00A57CBF" w:rsidRDefault="00A57CBF" w:rsidP="00A57CBF">
      <w:pPr>
        <w:pStyle w:val="Subheading3"/>
        <w:tabs>
          <w:tab w:val="left" w:pos="1988"/>
        </w:tabs>
      </w:pPr>
      <w:r>
        <w:t>The additional button is: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20D43" w14:paraId="140FF88D" w14:textId="77777777" w:rsidTr="003A57A3">
        <w:tc>
          <w:tcPr>
            <w:tcW w:w="2268" w:type="dxa"/>
          </w:tcPr>
          <w:p w14:paraId="07C16A50" w14:textId="77777777" w:rsidR="00C20D43" w:rsidRDefault="00C20D43" w:rsidP="003A57A3">
            <w:pPr>
              <w:pStyle w:val="Subheading"/>
              <w:tabs>
                <w:tab w:val="left" w:pos="1988"/>
              </w:tabs>
            </w:pPr>
            <w:r>
              <w:t>POP Settings</w:t>
            </w:r>
          </w:p>
        </w:tc>
        <w:tc>
          <w:tcPr>
            <w:tcW w:w="6946" w:type="dxa"/>
          </w:tcPr>
          <w:p w14:paraId="22182A00" w14:textId="2919CBAA" w:rsidR="00C20D43" w:rsidRPr="007C4054" w:rsidRDefault="00C20D43" w:rsidP="003A57A3">
            <w:pPr>
              <w:pStyle w:val="BodyText"/>
              <w:tabs>
                <w:tab w:val="left" w:pos="1988"/>
              </w:tabs>
            </w:pPr>
            <w:r w:rsidRPr="0061571B">
              <w:rPr>
                <w:i/>
                <w:iCs/>
              </w:rPr>
              <w:t>(Only if Global 3000 Purchase Order Processing is in use</w:t>
            </w:r>
            <w:r w:rsidR="00B121B1">
              <w:rPr>
                <w:i/>
                <w:iCs/>
              </w:rPr>
              <w:t>. Not available if the approver usage is set to ‘Creditors Ledger only’</w:t>
            </w:r>
            <w:r w:rsidRPr="0061571B">
              <w:rPr>
                <w:i/>
                <w:iCs/>
              </w:rPr>
              <w:t>).</w:t>
            </w:r>
            <w:r>
              <w:t xml:space="preserve"> Press this to maintain the settings that apply when the current approver is used to </w:t>
            </w:r>
            <w:r w:rsidR="00B52F25">
              <w:t>authorise</w:t>
            </w:r>
            <w:r>
              <w:t xml:space="preserve"> orders within Purchase Order Processing.</w:t>
            </w:r>
          </w:p>
        </w:tc>
      </w:tr>
    </w:tbl>
    <w:p w14:paraId="52C2070D" w14:textId="77777777" w:rsidR="00C20D43" w:rsidRDefault="00C20D43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E66199D" w14:textId="5CA80790" w:rsidR="00AF589E" w:rsidRDefault="00AF589E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485CFD8E" w14:textId="22EC64F9" w:rsidR="00AF589E" w:rsidRPr="008E645B" w:rsidRDefault="00AF589E" w:rsidP="00AF589E">
      <w:pPr>
        <w:pStyle w:val="Heading3"/>
        <w:ind w:left="0"/>
      </w:pPr>
      <w:r>
        <w:lastRenderedPageBreak/>
        <w:t>CL – Maintain Approvers – POP Settings Window</w:t>
      </w:r>
    </w:p>
    <w:p w14:paraId="3277FCCA" w14:textId="033260E3" w:rsidR="00AF589E" w:rsidRDefault="00240B91" w:rsidP="00AF589E">
      <w:pPr>
        <w:pStyle w:val="BodyText"/>
        <w:tabs>
          <w:tab w:val="left" w:pos="1988"/>
        </w:tabs>
        <w:rPr>
          <w:noProof/>
        </w:rPr>
      </w:pPr>
      <w:r>
        <w:t xml:space="preserve"> </w:t>
      </w:r>
      <w:r w:rsidR="003C5457" w:rsidRPr="002811CE">
        <w:rPr>
          <w:noProof/>
        </w:rPr>
        <w:pict w14:anchorId="6AEF8E48">
          <v:shape id="_x0000_i1032" type="#_x0000_t75" style="width:504.6pt;height:273pt;visibility:visible;mso-wrap-style:square">
            <v:imagedata r:id="rId10" o:title=""/>
          </v:shape>
        </w:pict>
      </w:r>
    </w:p>
    <w:p w14:paraId="7A58F58F" w14:textId="77777777" w:rsidR="00DE1217" w:rsidRPr="00112229" w:rsidRDefault="00DE1217" w:rsidP="00AF589E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F589E" w14:paraId="764092D3" w14:textId="77777777" w:rsidTr="00F0228E">
        <w:tc>
          <w:tcPr>
            <w:tcW w:w="2268" w:type="dxa"/>
          </w:tcPr>
          <w:p w14:paraId="4029A0CF" w14:textId="77777777" w:rsidR="00AF589E" w:rsidRDefault="00AF589E" w:rsidP="00F0228E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14:paraId="180AED5C" w14:textId="0D74E556" w:rsidR="00AF589E" w:rsidRDefault="00AF589E" w:rsidP="00F0228E">
            <w:pPr>
              <w:pStyle w:val="BodyText"/>
              <w:tabs>
                <w:tab w:val="left" w:pos="1988"/>
              </w:tabs>
            </w:pPr>
            <w:r>
              <w:t xml:space="preserve">This window enables you to </w:t>
            </w:r>
            <w:r w:rsidR="00713928">
              <w:t xml:space="preserve">maintain the settings that apply when the current approver is used to </w:t>
            </w:r>
            <w:r w:rsidR="00B52F25">
              <w:t>authorise</w:t>
            </w:r>
            <w:r w:rsidR="00713928">
              <w:t xml:space="preserve"> orders within Purchase Order Processing.</w:t>
            </w:r>
          </w:p>
        </w:tc>
      </w:tr>
    </w:tbl>
    <w:p w14:paraId="264D8F88" w14:textId="77777777" w:rsidR="00AF589E" w:rsidRDefault="00AF589E" w:rsidP="00AF589E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430A23" w14:paraId="2BDA26E4" w14:textId="77777777" w:rsidTr="00F0228E">
        <w:tc>
          <w:tcPr>
            <w:tcW w:w="2269" w:type="dxa"/>
          </w:tcPr>
          <w:p w14:paraId="42512686" w14:textId="4013008E" w:rsidR="00430A23" w:rsidRDefault="00430A23" w:rsidP="00430A23">
            <w:pPr>
              <w:pStyle w:val="Subheading"/>
              <w:tabs>
                <w:tab w:val="left" w:pos="1988"/>
              </w:tabs>
            </w:pPr>
            <w:r>
              <w:t xml:space="preserve"> Approval limit</w:t>
            </w:r>
          </w:p>
        </w:tc>
        <w:tc>
          <w:tcPr>
            <w:tcW w:w="6945" w:type="dxa"/>
          </w:tcPr>
          <w:p w14:paraId="3E3FACEF" w14:textId="6C733AEB" w:rsidR="00430A23" w:rsidRDefault="00430A23" w:rsidP="00430A23">
            <w:pPr>
              <w:pStyle w:val="BodyText"/>
              <w:tabs>
                <w:tab w:val="left" w:pos="1988"/>
              </w:tabs>
            </w:pPr>
            <w:r>
              <w:t xml:space="preserve">This is the order value up to which the approver </w:t>
            </w:r>
            <w:r w:rsidR="00DE1F6F">
              <w:t xml:space="preserve">can </w:t>
            </w:r>
            <w:r>
              <w:t xml:space="preserve">authorise. Leave this set to zero if the approver </w:t>
            </w:r>
            <w:r w:rsidR="00DE1F6F">
              <w:t xml:space="preserve">can </w:t>
            </w:r>
            <w:r>
              <w:t>authorise orders of any value.</w:t>
            </w:r>
          </w:p>
        </w:tc>
      </w:tr>
      <w:tr w:rsidR="00430A23" w14:paraId="3D404D76" w14:textId="77777777" w:rsidTr="00F0228E">
        <w:tc>
          <w:tcPr>
            <w:tcW w:w="2269" w:type="dxa"/>
          </w:tcPr>
          <w:p w14:paraId="69170160" w14:textId="07A39EF5" w:rsidR="00430A23" w:rsidRDefault="00430A23" w:rsidP="00430A23">
            <w:pPr>
              <w:pStyle w:val="Subheading"/>
              <w:tabs>
                <w:tab w:val="left" w:pos="1988"/>
              </w:tabs>
            </w:pPr>
            <w:r>
              <w:t>Approver’s password</w:t>
            </w:r>
          </w:p>
        </w:tc>
        <w:tc>
          <w:tcPr>
            <w:tcW w:w="6945" w:type="dxa"/>
          </w:tcPr>
          <w:p w14:paraId="329C9D03" w14:textId="5F9335A1" w:rsidR="00430A23" w:rsidRDefault="00430A23" w:rsidP="00430A23">
            <w:pPr>
              <w:pStyle w:val="BodyText"/>
              <w:tabs>
                <w:tab w:val="left" w:pos="1988"/>
              </w:tabs>
            </w:pPr>
            <w:r>
              <w:t xml:space="preserve">This is the password used by the approver when </w:t>
            </w:r>
            <w:r w:rsidR="00DE1F6F">
              <w:t>authorising</w:t>
            </w:r>
            <w:r>
              <w:t xml:space="preserve"> purchase orders. Leave this blank if no password is required.</w:t>
            </w:r>
          </w:p>
        </w:tc>
      </w:tr>
      <w:tr w:rsidR="00E33A7A" w14:paraId="69D7773D" w14:textId="77777777" w:rsidTr="00F0228E">
        <w:tc>
          <w:tcPr>
            <w:tcW w:w="2269" w:type="dxa"/>
          </w:tcPr>
          <w:p w14:paraId="177B59E7" w14:textId="39B7F61F" w:rsidR="00E33A7A" w:rsidRDefault="00E33A7A" w:rsidP="00430A23">
            <w:pPr>
              <w:pStyle w:val="Subheading"/>
              <w:tabs>
                <w:tab w:val="left" w:pos="1988"/>
              </w:tabs>
            </w:pPr>
            <w:r>
              <w:t>Restrict to location</w:t>
            </w:r>
          </w:p>
        </w:tc>
        <w:tc>
          <w:tcPr>
            <w:tcW w:w="6945" w:type="dxa"/>
          </w:tcPr>
          <w:p w14:paraId="7234ACD6" w14:textId="3FBD57A6" w:rsidR="00E33A7A" w:rsidRDefault="00E33A7A" w:rsidP="00430A23">
            <w:pPr>
              <w:pStyle w:val="BodyText"/>
              <w:tabs>
                <w:tab w:val="left" w:pos="1988"/>
              </w:tabs>
            </w:pPr>
            <w:r>
              <w:t>Set this if you wish to restrict the approver to purchase orders from a specific location, if not leave it blank to allow the approver to authorise orders from all locations. A search is available.</w:t>
            </w:r>
          </w:p>
        </w:tc>
      </w:tr>
      <w:tr w:rsidR="00430A23" w14:paraId="18BB9E98" w14:textId="77777777" w:rsidTr="00F0228E">
        <w:tc>
          <w:tcPr>
            <w:tcW w:w="2269" w:type="dxa"/>
          </w:tcPr>
          <w:p w14:paraId="2B93A6E7" w14:textId="6BAB5040" w:rsidR="00430A23" w:rsidRDefault="00430A23" w:rsidP="00430A23">
            <w:pPr>
              <w:pStyle w:val="Subheading"/>
              <w:tabs>
                <w:tab w:val="left" w:pos="1988"/>
              </w:tabs>
            </w:pPr>
            <w:r>
              <w:t>Approver’s email address</w:t>
            </w:r>
          </w:p>
        </w:tc>
        <w:tc>
          <w:tcPr>
            <w:tcW w:w="6945" w:type="dxa"/>
          </w:tcPr>
          <w:p w14:paraId="5A76C049" w14:textId="70345145" w:rsidR="00430A23" w:rsidRDefault="00430A23" w:rsidP="00430A23">
            <w:pPr>
              <w:pStyle w:val="BodyText"/>
              <w:tabs>
                <w:tab w:val="left" w:pos="1988"/>
              </w:tabs>
            </w:pPr>
            <w:r>
              <w:t>Set this to the approvers email address if you wish the system to email the approver to notify them when a purchase order is raised that requires their a</w:t>
            </w:r>
            <w:r w:rsidR="00B52F25">
              <w:t>uthorisation</w:t>
            </w:r>
            <w:r>
              <w:t xml:space="preserve">. Leave this blank if email notification of orders requiring </w:t>
            </w:r>
            <w:r w:rsidR="00DE1F6F">
              <w:t>authorisation</w:t>
            </w:r>
            <w:r>
              <w:t xml:space="preserve"> is not required. </w:t>
            </w:r>
          </w:p>
        </w:tc>
      </w:tr>
    </w:tbl>
    <w:p w14:paraId="35370BF6" w14:textId="016FEC63" w:rsidR="00AF589E" w:rsidRDefault="00AF589E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B29795E" w14:textId="3D4AF9A7" w:rsidR="008535BC" w:rsidRPr="008E645B" w:rsidRDefault="00DE1217" w:rsidP="008535BC">
      <w:pPr>
        <w:pStyle w:val="Heading3"/>
        <w:ind w:left="0"/>
      </w:pPr>
      <w:r>
        <w:br w:type="page"/>
      </w:r>
      <w:r w:rsidR="008535BC">
        <w:lastRenderedPageBreak/>
        <w:t>CL Supplier Maintenance – Company Details Window</w:t>
      </w:r>
    </w:p>
    <w:p w14:paraId="7121D89F" w14:textId="38EEDD2E" w:rsidR="008535BC" w:rsidRDefault="003C5457" w:rsidP="008535BC">
      <w:pPr>
        <w:pStyle w:val="BodyText"/>
        <w:tabs>
          <w:tab w:val="left" w:pos="1988"/>
        </w:tabs>
        <w:rPr>
          <w:noProof/>
        </w:rPr>
      </w:pPr>
      <w:r>
        <w:rPr>
          <w:noProof/>
        </w:rPr>
        <w:pict w14:anchorId="7FD50BB7">
          <v:shape id="_x0000_i1027" type="#_x0000_t75" style="width:505.2pt;height:402pt;visibility:visible;mso-wrap-style:square">
            <v:imagedata r:id="rId11" o:title=""/>
          </v:shape>
        </w:pict>
      </w:r>
    </w:p>
    <w:p w14:paraId="3EA80B72" w14:textId="77777777" w:rsidR="00DE1217" w:rsidRPr="00112229" w:rsidRDefault="00DE1217" w:rsidP="008535BC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8535BC" w14:paraId="7F168AF4" w14:textId="77777777" w:rsidTr="00F0228E">
        <w:tc>
          <w:tcPr>
            <w:tcW w:w="2268" w:type="dxa"/>
          </w:tcPr>
          <w:p w14:paraId="3A8044EC" w14:textId="7F06CA76" w:rsidR="008535BC" w:rsidRDefault="008535BC" w:rsidP="00F0228E">
            <w:pPr>
              <w:pStyle w:val="Subheading"/>
              <w:tabs>
                <w:tab w:val="left" w:pos="1988"/>
              </w:tabs>
            </w:pPr>
            <w:r>
              <w:t>Default POP approver</w:t>
            </w:r>
          </w:p>
        </w:tc>
        <w:tc>
          <w:tcPr>
            <w:tcW w:w="6946" w:type="dxa"/>
          </w:tcPr>
          <w:p w14:paraId="65E0E0A2" w14:textId="04BF3E17" w:rsidR="008535BC" w:rsidRPr="007C4054" w:rsidRDefault="008535BC" w:rsidP="00F0228E">
            <w:pPr>
              <w:pStyle w:val="BodyText"/>
              <w:tabs>
                <w:tab w:val="left" w:pos="1988"/>
              </w:tabs>
            </w:pPr>
            <w:r w:rsidRPr="0061571B">
              <w:rPr>
                <w:i/>
                <w:iCs/>
              </w:rPr>
              <w:t>(Only if Global 3000 Purchase Order Processing is in use).</w:t>
            </w:r>
            <w:r>
              <w:t xml:space="preserve"> This is the default approver for purchase orders. It can be left blank if no default is required (or order approval is not in use). A search is available.</w:t>
            </w:r>
          </w:p>
        </w:tc>
      </w:tr>
    </w:tbl>
    <w:p w14:paraId="39C029AA" w14:textId="0A8B981D" w:rsidR="000471AE" w:rsidRPr="008E645B" w:rsidRDefault="001945C5" w:rsidP="000471AE">
      <w:pPr>
        <w:pStyle w:val="Heading3"/>
        <w:ind w:left="0"/>
      </w:pPr>
      <w:r>
        <w:br w:type="page"/>
      </w:r>
      <w:r w:rsidR="000471AE">
        <w:lastRenderedPageBreak/>
        <w:t xml:space="preserve">POP </w:t>
      </w:r>
      <w:r w:rsidR="00CE07FD">
        <w:t xml:space="preserve">Order Entry </w:t>
      </w:r>
      <w:r w:rsidR="000471AE">
        <w:t xml:space="preserve">– </w:t>
      </w:r>
      <w:r w:rsidR="00CE07FD">
        <w:t>Order Details</w:t>
      </w:r>
      <w:r w:rsidR="000471AE">
        <w:t xml:space="preserve"> Window</w:t>
      </w:r>
    </w:p>
    <w:p w14:paraId="1C0B323B" w14:textId="1368036C" w:rsidR="000471AE" w:rsidRDefault="003C5457" w:rsidP="000471AE">
      <w:pPr>
        <w:pStyle w:val="BodyText"/>
        <w:tabs>
          <w:tab w:val="left" w:pos="1988"/>
        </w:tabs>
        <w:rPr>
          <w:noProof/>
        </w:rPr>
      </w:pPr>
      <w:r>
        <w:rPr>
          <w:noProof/>
        </w:rPr>
        <w:pict w14:anchorId="219F3026">
          <v:shape id="_x0000_i1028" type="#_x0000_t75" style="width:504.6pt;height:291pt;visibility:visible;mso-wrap-style:square">
            <v:imagedata r:id="rId12" o:title=""/>
          </v:shape>
        </w:pict>
      </w:r>
    </w:p>
    <w:p w14:paraId="18580B8C" w14:textId="77777777" w:rsidR="00592AAF" w:rsidRPr="00112229" w:rsidRDefault="00592AAF" w:rsidP="000471AE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0471AE" w14:paraId="60613D5A" w14:textId="77777777" w:rsidTr="00F0228E">
        <w:tc>
          <w:tcPr>
            <w:tcW w:w="2268" w:type="dxa"/>
          </w:tcPr>
          <w:p w14:paraId="7492C23E" w14:textId="653401B7" w:rsidR="000471AE" w:rsidRDefault="00CE07FD" w:rsidP="00F0228E">
            <w:pPr>
              <w:pStyle w:val="Subheading"/>
              <w:tabs>
                <w:tab w:val="left" w:pos="1988"/>
              </w:tabs>
            </w:pPr>
            <w:r>
              <w:t>Approver</w:t>
            </w:r>
          </w:p>
        </w:tc>
        <w:tc>
          <w:tcPr>
            <w:tcW w:w="6946" w:type="dxa"/>
          </w:tcPr>
          <w:p w14:paraId="3D32C94C" w14:textId="4A772CD8" w:rsidR="000471AE" w:rsidRPr="007C4054" w:rsidRDefault="000471AE" w:rsidP="00F0228E">
            <w:pPr>
              <w:pStyle w:val="BodyText"/>
              <w:tabs>
                <w:tab w:val="left" w:pos="1988"/>
              </w:tabs>
            </w:pPr>
            <w:r w:rsidRPr="0061571B">
              <w:rPr>
                <w:i/>
                <w:iCs/>
              </w:rPr>
              <w:t xml:space="preserve">(Only if </w:t>
            </w:r>
            <w:r w:rsidR="00CE07FD">
              <w:rPr>
                <w:i/>
                <w:iCs/>
              </w:rPr>
              <w:t>order approval</w:t>
            </w:r>
            <w:r w:rsidRPr="0061571B">
              <w:rPr>
                <w:i/>
                <w:iCs/>
              </w:rPr>
              <w:t xml:space="preserve"> is in use).</w:t>
            </w:r>
            <w:r>
              <w:t xml:space="preserve"> </w:t>
            </w:r>
            <w:r w:rsidR="00CE07FD">
              <w:t xml:space="preserve">Set this to the approver </w:t>
            </w:r>
            <w:r w:rsidR="00E66829">
              <w:t>id of the person responsible for authorising this purchase order</w:t>
            </w:r>
            <w:r>
              <w:t>.</w:t>
            </w:r>
            <w:r w:rsidR="00E66829">
              <w:t xml:space="preserve"> Leave it blank to leave the order ‘unassigned’ which means that it can be authorised by any approver (subject to their order approval limit). </w:t>
            </w:r>
            <w:r w:rsidR="00A66B5E">
              <w:t>It defaults to the suppliers’ default POP approver</w:t>
            </w:r>
            <w:r w:rsidR="00F0228E">
              <w:t xml:space="preserve"> (if one has been specified)</w:t>
            </w:r>
            <w:r w:rsidR="00A66B5E">
              <w:t xml:space="preserve">. </w:t>
            </w:r>
            <w:r w:rsidR="00E66829">
              <w:t>A search is available.</w:t>
            </w:r>
          </w:p>
        </w:tc>
      </w:tr>
    </w:tbl>
    <w:p w14:paraId="35BB3B20" w14:textId="65231107" w:rsidR="00AF589E" w:rsidRDefault="00AF589E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38AAEAEE" w14:textId="283224BA" w:rsidR="001F1E50" w:rsidRPr="008E645B" w:rsidRDefault="00592AAF" w:rsidP="001F1E50">
      <w:pPr>
        <w:pStyle w:val="Heading3"/>
        <w:ind w:left="0"/>
      </w:pPr>
      <w:r>
        <w:br w:type="page"/>
      </w:r>
      <w:r w:rsidR="00746442">
        <w:lastRenderedPageBreak/>
        <w:t>POP Approval – Select Approver</w:t>
      </w:r>
    </w:p>
    <w:p w14:paraId="17C15E69" w14:textId="7FBD4C0A" w:rsidR="004206D8" w:rsidRDefault="003C5457" w:rsidP="004206D8">
      <w:pPr>
        <w:pStyle w:val="BodyText"/>
        <w:tabs>
          <w:tab w:val="left" w:pos="1988"/>
        </w:tabs>
        <w:rPr>
          <w:noProof/>
        </w:rPr>
      </w:pPr>
      <w:r>
        <w:rPr>
          <w:noProof/>
        </w:rPr>
        <w:pict w14:anchorId="31030714">
          <v:shape id="_x0000_i1029" type="#_x0000_t75" style="width:5in;height:329.4pt;visibility:visible;mso-wrap-style:square">
            <v:imagedata r:id="rId13" o:title=""/>
          </v:shape>
        </w:pict>
      </w:r>
    </w:p>
    <w:p w14:paraId="1C1B1804" w14:textId="77777777" w:rsidR="008173F6" w:rsidRPr="00112229" w:rsidRDefault="008173F6" w:rsidP="004206D8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4206D8" w14:paraId="70325F40" w14:textId="77777777" w:rsidTr="00DA4B22">
        <w:tc>
          <w:tcPr>
            <w:tcW w:w="2268" w:type="dxa"/>
          </w:tcPr>
          <w:p w14:paraId="704FA92D" w14:textId="77777777" w:rsidR="004206D8" w:rsidRDefault="004206D8" w:rsidP="00DA4B22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14:paraId="3B1A04AE" w14:textId="1F448608" w:rsidR="004206D8" w:rsidRDefault="004206D8" w:rsidP="00DA4B22">
            <w:pPr>
              <w:pStyle w:val="BodyText"/>
              <w:tabs>
                <w:tab w:val="left" w:pos="1988"/>
              </w:tabs>
            </w:pPr>
            <w:r>
              <w:t xml:space="preserve">This window enables you to </w:t>
            </w:r>
            <w:r w:rsidR="00746442">
              <w:t>select the approver that will be authorising purchase orders</w:t>
            </w:r>
            <w:r w:rsidR="00602959">
              <w:t xml:space="preserve">. </w:t>
            </w:r>
          </w:p>
        </w:tc>
      </w:tr>
    </w:tbl>
    <w:p w14:paraId="577D047F" w14:textId="77777777" w:rsidR="004206D8" w:rsidRDefault="004206D8" w:rsidP="004206D8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4206D8" w14:paraId="1C1A6864" w14:textId="77777777" w:rsidTr="00FA44BB">
        <w:tc>
          <w:tcPr>
            <w:tcW w:w="2269" w:type="dxa"/>
          </w:tcPr>
          <w:p w14:paraId="72226BDA" w14:textId="497E353D" w:rsidR="004206D8" w:rsidRDefault="00746442" w:rsidP="00DA4B22">
            <w:pPr>
              <w:pStyle w:val="Subheading"/>
              <w:tabs>
                <w:tab w:val="left" w:pos="1988"/>
              </w:tabs>
            </w:pPr>
            <w:r>
              <w:t>Approver</w:t>
            </w:r>
          </w:p>
        </w:tc>
        <w:tc>
          <w:tcPr>
            <w:tcW w:w="6945" w:type="dxa"/>
          </w:tcPr>
          <w:p w14:paraId="2D9083BB" w14:textId="73752858" w:rsidR="004206D8" w:rsidRDefault="00E049CC" w:rsidP="00DA4B22">
            <w:pPr>
              <w:pStyle w:val="BodyText"/>
              <w:tabs>
                <w:tab w:val="left" w:pos="1988"/>
              </w:tabs>
            </w:pPr>
            <w:r w:rsidRPr="00E049CC">
              <w:rPr>
                <w:i/>
                <w:iCs/>
              </w:rPr>
              <w:t>(Display Only).</w:t>
            </w:r>
            <w:r>
              <w:t xml:space="preserve"> </w:t>
            </w:r>
            <w:r w:rsidR="00325350">
              <w:t>The approvers id.</w:t>
            </w:r>
          </w:p>
        </w:tc>
      </w:tr>
      <w:tr w:rsidR="00325350" w14:paraId="384D6AC3" w14:textId="77777777" w:rsidTr="00FA44BB">
        <w:tc>
          <w:tcPr>
            <w:tcW w:w="2269" w:type="dxa"/>
          </w:tcPr>
          <w:p w14:paraId="1C90A0ED" w14:textId="7C017E5E" w:rsidR="00325350" w:rsidRDefault="00325350" w:rsidP="00DA4B22">
            <w:pPr>
              <w:pStyle w:val="Subheading"/>
              <w:tabs>
                <w:tab w:val="left" w:pos="1988"/>
              </w:tabs>
            </w:pPr>
            <w:r>
              <w:t>Name</w:t>
            </w:r>
          </w:p>
        </w:tc>
        <w:tc>
          <w:tcPr>
            <w:tcW w:w="6945" w:type="dxa"/>
          </w:tcPr>
          <w:p w14:paraId="737A5CF7" w14:textId="3D93C23E" w:rsidR="00325350" w:rsidRDefault="00E049CC" w:rsidP="00DA4B22">
            <w:pPr>
              <w:pStyle w:val="BodyText"/>
              <w:tabs>
                <w:tab w:val="left" w:pos="1988"/>
              </w:tabs>
            </w:pPr>
            <w:r w:rsidRPr="00E049CC">
              <w:rPr>
                <w:i/>
                <w:iCs/>
              </w:rPr>
              <w:t>(Display Only).</w:t>
            </w:r>
            <w:r>
              <w:t xml:space="preserve"> </w:t>
            </w:r>
            <w:r w:rsidR="00325350">
              <w:t>The approvers name</w:t>
            </w:r>
          </w:p>
        </w:tc>
      </w:tr>
    </w:tbl>
    <w:p w14:paraId="3F02EE26" w14:textId="77777777" w:rsidR="00E92AC1" w:rsidRDefault="00E92AC1" w:rsidP="00E92AC1">
      <w:pPr>
        <w:pStyle w:val="Subheading3"/>
        <w:tabs>
          <w:tab w:val="left" w:pos="1988"/>
        </w:tabs>
      </w:pPr>
      <w:r>
        <w:t>The buttons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9E47C5" w14:paraId="29E05981" w14:textId="77777777" w:rsidTr="007074F7">
        <w:trPr>
          <w:cantSplit/>
        </w:trPr>
        <w:tc>
          <w:tcPr>
            <w:tcW w:w="2269" w:type="dxa"/>
          </w:tcPr>
          <w:p w14:paraId="6E76F08F" w14:textId="64B986ED" w:rsidR="009E47C5" w:rsidRDefault="009E47C5" w:rsidP="009E47C5">
            <w:pPr>
              <w:pStyle w:val="Subheading"/>
              <w:tabs>
                <w:tab w:val="left" w:pos="1988"/>
              </w:tabs>
            </w:pPr>
            <w:r>
              <w:t xml:space="preserve"> Se</w:t>
            </w:r>
            <w:r w:rsidR="00ED6026">
              <w:t>lect</w:t>
            </w:r>
          </w:p>
        </w:tc>
        <w:tc>
          <w:tcPr>
            <w:tcW w:w="6945" w:type="dxa"/>
          </w:tcPr>
          <w:p w14:paraId="63F78619" w14:textId="74211B5B" w:rsidR="009E47C5" w:rsidRDefault="00ED6026" w:rsidP="009E47C5">
            <w:pPr>
              <w:pStyle w:val="BodyText"/>
              <w:tabs>
                <w:tab w:val="left" w:pos="1988"/>
              </w:tabs>
            </w:pPr>
            <w:r>
              <w:t>Select the currently hi-lighted approver and continue to the list of order</w:t>
            </w:r>
            <w:r w:rsidR="00276A68">
              <w:t>s</w:t>
            </w:r>
            <w:r>
              <w:t xml:space="preserve"> </w:t>
            </w:r>
            <w:r w:rsidR="00DE1F6F">
              <w:t>requiring authorisation</w:t>
            </w:r>
            <w:r>
              <w:t xml:space="preserve">. If the approver is configured with a </w:t>
            </w:r>
            <w:r w:rsidR="00276A68">
              <w:t>password,</w:t>
            </w:r>
            <w:r>
              <w:t xml:space="preserve"> you will be prompted for it before you can proceed.</w:t>
            </w:r>
          </w:p>
        </w:tc>
      </w:tr>
      <w:tr w:rsidR="009E47C5" w14:paraId="7A2D16CD" w14:textId="77777777" w:rsidTr="007074F7">
        <w:trPr>
          <w:cantSplit/>
        </w:trPr>
        <w:tc>
          <w:tcPr>
            <w:tcW w:w="2269" w:type="dxa"/>
          </w:tcPr>
          <w:p w14:paraId="49C98735" w14:textId="60E9F211" w:rsidR="009E47C5" w:rsidRDefault="00ED6026" w:rsidP="009E47C5">
            <w:pPr>
              <w:pStyle w:val="Subheading"/>
              <w:tabs>
                <w:tab w:val="left" w:pos="1988"/>
              </w:tabs>
            </w:pPr>
            <w:r>
              <w:t>Cancel</w:t>
            </w:r>
          </w:p>
        </w:tc>
        <w:tc>
          <w:tcPr>
            <w:tcW w:w="6945" w:type="dxa"/>
          </w:tcPr>
          <w:p w14:paraId="5354E048" w14:textId="462FF442" w:rsidR="009E47C5" w:rsidRDefault="00ED6026" w:rsidP="009E47C5">
            <w:pPr>
              <w:pStyle w:val="BodyText"/>
              <w:tabs>
                <w:tab w:val="left" w:pos="1988"/>
              </w:tabs>
            </w:pPr>
            <w:r>
              <w:t>Returns to the preceding menu.</w:t>
            </w:r>
            <w:r w:rsidR="00FD79D7">
              <w:t xml:space="preserve"> </w:t>
            </w:r>
          </w:p>
        </w:tc>
      </w:tr>
    </w:tbl>
    <w:p w14:paraId="4125703B" w14:textId="5E59DFC0" w:rsidR="008132AA" w:rsidRDefault="008132AA" w:rsidP="004F3920">
      <w:pPr>
        <w:pStyle w:val="BodyText"/>
        <w:tabs>
          <w:tab w:val="left" w:pos="1988"/>
        </w:tabs>
        <w:rPr>
          <w:i/>
          <w:iCs/>
        </w:rPr>
      </w:pPr>
    </w:p>
    <w:p w14:paraId="609E46BC" w14:textId="6D0B6C19" w:rsidR="00276A68" w:rsidRPr="008E645B" w:rsidRDefault="008173F6" w:rsidP="00276A68">
      <w:pPr>
        <w:pStyle w:val="Heading3"/>
        <w:ind w:left="0"/>
      </w:pPr>
      <w:r>
        <w:br w:type="page"/>
      </w:r>
      <w:r w:rsidR="00276A68">
        <w:lastRenderedPageBreak/>
        <w:t>POP Approval – Unapproved Orders List</w:t>
      </w:r>
    </w:p>
    <w:p w14:paraId="330C76C2" w14:textId="215A8F17" w:rsidR="00276A68" w:rsidRDefault="003C5457" w:rsidP="00276A68">
      <w:pPr>
        <w:pStyle w:val="BodyText"/>
        <w:tabs>
          <w:tab w:val="left" w:pos="1988"/>
        </w:tabs>
        <w:rPr>
          <w:noProof/>
        </w:rPr>
      </w:pPr>
      <w:r>
        <w:rPr>
          <w:noProof/>
        </w:rPr>
        <w:pict w14:anchorId="1DB1CC28">
          <v:shape id="_x0000_i1030" type="#_x0000_t75" style="width:504.6pt;height:314.4pt;visibility:visible;mso-wrap-style:square">
            <v:imagedata r:id="rId14" o:title=""/>
          </v:shape>
        </w:pict>
      </w:r>
    </w:p>
    <w:p w14:paraId="2A302E7D" w14:textId="77777777" w:rsidR="008173F6" w:rsidRPr="00112229" w:rsidRDefault="008173F6" w:rsidP="00276A68">
      <w:pPr>
        <w:pStyle w:val="BodyText"/>
        <w:tabs>
          <w:tab w:val="left" w:pos="1988"/>
        </w:tabs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276A68" w14:paraId="606ECF61" w14:textId="77777777" w:rsidTr="00276A68">
        <w:tc>
          <w:tcPr>
            <w:tcW w:w="2268" w:type="dxa"/>
          </w:tcPr>
          <w:p w14:paraId="0034CFDD" w14:textId="77777777" w:rsidR="00276A68" w:rsidRDefault="00276A68" w:rsidP="00276A68">
            <w:pPr>
              <w:pStyle w:val="Subheading"/>
              <w:tabs>
                <w:tab w:val="left" w:pos="1988"/>
              </w:tabs>
            </w:pPr>
            <w:r>
              <w:t>Purpose</w:t>
            </w:r>
          </w:p>
        </w:tc>
        <w:tc>
          <w:tcPr>
            <w:tcW w:w="6946" w:type="dxa"/>
          </w:tcPr>
          <w:p w14:paraId="05170D88" w14:textId="66D474C9" w:rsidR="00276A68" w:rsidRDefault="00276A68" w:rsidP="00276A68">
            <w:pPr>
              <w:pStyle w:val="BodyText"/>
              <w:tabs>
                <w:tab w:val="left" w:pos="1988"/>
              </w:tabs>
            </w:pPr>
            <w:r>
              <w:t xml:space="preserve">This window lists orders that require </w:t>
            </w:r>
            <w:r w:rsidR="00DE1F6F">
              <w:t>authorisation</w:t>
            </w:r>
            <w:r>
              <w:t xml:space="preserve">. Initially it limits the list to orders for the selected approver however an option to include unassigned orders is available. </w:t>
            </w:r>
          </w:p>
        </w:tc>
      </w:tr>
    </w:tbl>
    <w:p w14:paraId="1616B490" w14:textId="77777777" w:rsidR="00276A68" w:rsidRDefault="00276A68" w:rsidP="00276A68">
      <w:pPr>
        <w:pStyle w:val="Subheading3"/>
        <w:tabs>
          <w:tab w:val="left" w:pos="1988"/>
        </w:tabs>
      </w:pPr>
      <w:r>
        <w:t>The prompts are:</w:t>
      </w: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276A68" w14:paraId="424DCBCF" w14:textId="77777777" w:rsidTr="00276A68">
        <w:tc>
          <w:tcPr>
            <w:tcW w:w="2269" w:type="dxa"/>
          </w:tcPr>
          <w:p w14:paraId="0019B05D" w14:textId="6F1D791B" w:rsidR="00276A68" w:rsidRDefault="00920FE5" w:rsidP="00276A68">
            <w:pPr>
              <w:pStyle w:val="Subheading"/>
              <w:tabs>
                <w:tab w:val="left" w:pos="1988"/>
              </w:tabs>
            </w:pPr>
            <w:r>
              <w:t>Order</w:t>
            </w:r>
          </w:p>
        </w:tc>
        <w:tc>
          <w:tcPr>
            <w:tcW w:w="6945" w:type="dxa"/>
          </w:tcPr>
          <w:p w14:paraId="748F8E2A" w14:textId="7AE231B7" w:rsidR="00276A68" w:rsidRDefault="00276A68" w:rsidP="00276A68">
            <w:pPr>
              <w:pStyle w:val="BodyText"/>
              <w:tabs>
                <w:tab w:val="left" w:pos="1988"/>
              </w:tabs>
            </w:pPr>
            <w:r w:rsidRPr="00E049CC">
              <w:rPr>
                <w:i/>
                <w:iCs/>
              </w:rPr>
              <w:t>(Display Only).</w:t>
            </w:r>
            <w:r>
              <w:t xml:space="preserve"> The </w:t>
            </w:r>
            <w:r w:rsidR="00920FE5">
              <w:t xml:space="preserve">order </w:t>
            </w:r>
            <w:proofErr w:type="gramStart"/>
            <w:r w:rsidR="00920FE5">
              <w:t>number</w:t>
            </w:r>
            <w:proofErr w:type="gramEnd"/>
            <w:r w:rsidR="00920FE5">
              <w:t>.</w:t>
            </w:r>
          </w:p>
        </w:tc>
      </w:tr>
      <w:tr w:rsidR="00276A68" w14:paraId="5F8E6430" w14:textId="77777777" w:rsidTr="00276A68">
        <w:tc>
          <w:tcPr>
            <w:tcW w:w="2269" w:type="dxa"/>
          </w:tcPr>
          <w:p w14:paraId="3D9090B4" w14:textId="26190D70" w:rsidR="00276A68" w:rsidRDefault="00920FE5" w:rsidP="00276A68">
            <w:pPr>
              <w:pStyle w:val="Subheading"/>
              <w:tabs>
                <w:tab w:val="left" w:pos="1988"/>
              </w:tabs>
            </w:pPr>
            <w:r>
              <w:t>Supplier</w:t>
            </w:r>
          </w:p>
        </w:tc>
        <w:tc>
          <w:tcPr>
            <w:tcW w:w="6945" w:type="dxa"/>
          </w:tcPr>
          <w:p w14:paraId="6E0C0E52" w14:textId="5875D69C" w:rsidR="00276A68" w:rsidRDefault="00276A68" w:rsidP="00276A68">
            <w:pPr>
              <w:pStyle w:val="BodyText"/>
              <w:tabs>
                <w:tab w:val="left" w:pos="1988"/>
              </w:tabs>
            </w:pPr>
            <w:r w:rsidRPr="00E049CC">
              <w:rPr>
                <w:i/>
                <w:iCs/>
              </w:rPr>
              <w:t>(Display Only).</w:t>
            </w:r>
            <w:r>
              <w:t xml:space="preserve"> The </w:t>
            </w:r>
            <w:r w:rsidR="00920FE5">
              <w:t>supplier and name.</w:t>
            </w:r>
          </w:p>
        </w:tc>
      </w:tr>
      <w:tr w:rsidR="00920FE5" w14:paraId="14712E1C" w14:textId="77777777" w:rsidTr="00276A68">
        <w:tc>
          <w:tcPr>
            <w:tcW w:w="2269" w:type="dxa"/>
          </w:tcPr>
          <w:p w14:paraId="5F283FEC" w14:textId="250C4D71" w:rsidR="00920FE5" w:rsidRDefault="002B03BF" w:rsidP="00276A68">
            <w:pPr>
              <w:pStyle w:val="Subheading"/>
              <w:tabs>
                <w:tab w:val="left" w:pos="1988"/>
              </w:tabs>
            </w:pPr>
            <w:r>
              <w:t>Location</w:t>
            </w:r>
          </w:p>
        </w:tc>
        <w:tc>
          <w:tcPr>
            <w:tcW w:w="6945" w:type="dxa"/>
          </w:tcPr>
          <w:p w14:paraId="26292B5C" w14:textId="6A145C65" w:rsidR="00920FE5" w:rsidRPr="002B03BF" w:rsidRDefault="002B03BF" w:rsidP="00276A68">
            <w:pPr>
              <w:pStyle w:val="BodyText"/>
              <w:tabs>
                <w:tab w:val="left" w:pos="1988"/>
              </w:tabs>
            </w:pPr>
            <w:r>
              <w:rPr>
                <w:i/>
                <w:iCs/>
              </w:rPr>
              <w:t xml:space="preserve">(Display Only). </w:t>
            </w:r>
            <w:r>
              <w:t xml:space="preserve"> The order location.</w:t>
            </w:r>
          </w:p>
        </w:tc>
      </w:tr>
      <w:tr w:rsidR="002B03BF" w14:paraId="5A596749" w14:textId="77777777" w:rsidTr="00276A68">
        <w:tc>
          <w:tcPr>
            <w:tcW w:w="2269" w:type="dxa"/>
          </w:tcPr>
          <w:p w14:paraId="16065628" w14:textId="1642269F" w:rsidR="002B03BF" w:rsidRDefault="002B03BF" w:rsidP="00276A68">
            <w:pPr>
              <w:pStyle w:val="Subheading"/>
              <w:tabs>
                <w:tab w:val="left" w:pos="1988"/>
              </w:tabs>
            </w:pPr>
            <w:r>
              <w:t>Order Date</w:t>
            </w:r>
          </w:p>
        </w:tc>
        <w:tc>
          <w:tcPr>
            <w:tcW w:w="6945" w:type="dxa"/>
          </w:tcPr>
          <w:p w14:paraId="0C23F422" w14:textId="7B087723" w:rsidR="002B03BF" w:rsidRPr="002B03BF" w:rsidRDefault="002B03BF" w:rsidP="00276A68">
            <w:pPr>
              <w:pStyle w:val="BodyText"/>
              <w:tabs>
                <w:tab w:val="left" w:pos="1988"/>
              </w:tabs>
            </w:pPr>
            <w:r>
              <w:rPr>
                <w:i/>
                <w:iCs/>
              </w:rPr>
              <w:t xml:space="preserve">(Display Only). </w:t>
            </w:r>
            <w:r>
              <w:t xml:space="preserve">The order </w:t>
            </w:r>
            <w:proofErr w:type="gramStart"/>
            <w:r>
              <w:t>date</w:t>
            </w:r>
            <w:proofErr w:type="gramEnd"/>
            <w:r>
              <w:t>.</w:t>
            </w:r>
          </w:p>
        </w:tc>
      </w:tr>
      <w:tr w:rsidR="002B03BF" w14:paraId="600F1941" w14:textId="77777777" w:rsidTr="00276A68">
        <w:tc>
          <w:tcPr>
            <w:tcW w:w="2269" w:type="dxa"/>
          </w:tcPr>
          <w:p w14:paraId="576E3FC8" w14:textId="14DC54DC" w:rsidR="002B03BF" w:rsidRDefault="002B03BF" w:rsidP="00276A68">
            <w:pPr>
              <w:pStyle w:val="Subheading"/>
              <w:tabs>
                <w:tab w:val="left" w:pos="1988"/>
              </w:tabs>
            </w:pPr>
            <w:r>
              <w:t>Entered by</w:t>
            </w:r>
          </w:p>
        </w:tc>
        <w:tc>
          <w:tcPr>
            <w:tcW w:w="6945" w:type="dxa"/>
          </w:tcPr>
          <w:p w14:paraId="3B91B665" w14:textId="7621D39A" w:rsidR="002B03BF" w:rsidRPr="002B03BF" w:rsidRDefault="002B03BF" w:rsidP="00276A68">
            <w:pPr>
              <w:pStyle w:val="BodyText"/>
              <w:tabs>
                <w:tab w:val="left" w:pos="1988"/>
              </w:tabs>
            </w:pPr>
            <w:r>
              <w:rPr>
                <w:i/>
                <w:iCs/>
              </w:rPr>
              <w:t xml:space="preserve">(Display Only). </w:t>
            </w:r>
            <w:r>
              <w:t>The id of the operator that entered the order.</w:t>
            </w:r>
          </w:p>
        </w:tc>
      </w:tr>
      <w:tr w:rsidR="002B03BF" w14:paraId="5B8B8AB0" w14:textId="77777777" w:rsidTr="00276A68">
        <w:tc>
          <w:tcPr>
            <w:tcW w:w="2269" w:type="dxa"/>
          </w:tcPr>
          <w:p w14:paraId="35DF59DB" w14:textId="5A4BDFA7" w:rsidR="002B03BF" w:rsidRDefault="002B03BF" w:rsidP="00276A68">
            <w:pPr>
              <w:pStyle w:val="Subheading"/>
              <w:tabs>
                <w:tab w:val="left" w:pos="1988"/>
              </w:tabs>
            </w:pPr>
            <w:r>
              <w:t>Order Total</w:t>
            </w:r>
          </w:p>
        </w:tc>
        <w:tc>
          <w:tcPr>
            <w:tcW w:w="6945" w:type="dxa"/>
          </w:tcPr>
          <w:p w14:paraId="548709B0" w14:textId="169E64BE" w:rsidR="002B03BF" w:rsidRPr="002B03BF" w:rsidRDefault="002B03BF" w:rsidP="00276A68">
            <w:pPr>
              <w:pStyle w:val="BodyText"/>
              <w:tabs>
                <w:tab w:val="left" w:pos="1988"/>
              </w:tabs>
            </w:pPr>
            <w:r>
              <w:rPr>
                <w:i/>
                <w:iCs/>
              </w:rPr>
              <w:t>(Display Only).</w:t>
            </w:r>
            <w:r>
              <w:t xml:space="preserve"> The order </w:t>
            </w:r>
            <w:proofErr w:type="gramStart"/>
            <w:r>
              <w:t>total</w:t>
            </w:r>
            <w:proofErr w:type="gramEnd"/>
            <w:r>
              <w:t>.</w:t>
            </w:r>
            <w:r w:rsidR="004A3B3C">
              <w:t xml:space="preserve"> This is hi-lighted if the order total exceeds the current approvers order approval limit.</w:t>
            </w:r>
            <w:r w:rsidR="006B5A20">
              <w:t xml:space="preserve"> This can be corrected by re-assigning the order to another approver.</w:t>
            </w:r>
          </w:p>
        </w:tc>
      </w:tr>
      <w:tr w:rsidR="001A1AA6" w14:paraId="74F984D0" w14:textId="77777777" w:rsidTr="00276A68">
        <w:tc>
          <w:tcPr>
            <w:tcW w:w="2269" w:type="dxa"/>
          </w:tcPr>
          <w:p w14:paraId="01A26CD9" w14:textId="6A08C693" w:rsidR="001A1AA6" w:rsidRDefault="001A1AA6" w:rsidP="00276A68">
            <w:pPr>
              <w:pStyle w:val="Subheading"/>
              <w:tabs>
                <w:tab w:val="left" w:pos="1988"/>
              </w:tabs>
            </w:pPr>
            <w:r>
              <w:t>Other…</w:t>
            </w:r>
          </w:p>
        </w:tc>
        <w:tc>
          <w:tcPr>
            <w:tcW w:w="6945" w:type="dxa"/>
          </w:tcPr>
          <w:p w14:paraId="4F366625" w14:textId="4E86E46A" w:rsidR="001A1AA6" w:rsidRPr="001A1AA6" w:rsidRDefault="001A1AA6" w:rsidP="00276A68">
            <w:pPr>
              <w:pStyle w:val="BodyText"/>
              <w:tabs>
                <w:tab w:val="left" w:pos="1988"/>
              </w:tabs>
            </w:pPr>
            <w:r>
              <w:rPr>
                <w:i/>
                <w:iCs/>
              </w:rPr>
              <w:t xml:space="preserve">(Display Only). </w:t>
            </w:r>
            <w:r>
              <w:t>Various other items from the order (e.g. order reference) are shown in the lower portion of the window.</w:t>
            </w:r>
          </w:p>
        </w:tc>
      </w:tr>
    </w:tbl>
    <w:p w14:paraId="017CEA7F" w14:textId="6FAAF3D8" w:rsidR="008173F6" w:rsidRDefault="008173F6" w:rsidP="00276A68">
      <w:pPr>
        <w:pStyle w:val="Subheading3"/>
        <w:tabs>
          <w:tab w:val="left" w:pos="1988"/>
        </w:tabs>
      </w:pPr>
    </w:p>
    <w:p w14:paraId="4DF29E2D" w14:textId="77777777" w:rsidR="008173F6" w:rsidRDefault="008173F6" w:rsidP="008173F6">
      <w:r>
        <w:br w:type="page"/>
      </w:r>
    </w:p>
    <w:p w14:paraId="74A65DC6" w14:textId="3F7F6E6A" w:rsidR="00276A68" w:rsidRDefault="00276A68" w:rsidP="00276A68">
      <w:pPr>
        <w:pStyle w:val="Subheading3"/>
        <w:tabs>
          <w:tab w:val="left" w:pos="1988"/>
        </w:tabs>
      </w:pPr>
      <w:r>
        <w:t>The buttons are:</w:t>
      </w:r>
    </w:p>
    <w:p w14:paraId="16BBB2F3" w14:textId="77777777" w:rsidR="008173F6" w:rsidRPr="008173F6" w:rsidRDefault="008173F6" w:rsidP="008173F6">
      <w:pPr>
        <w:pStyle w:val="BodyText"/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9"/>
        <w:gridCol w:w="6945"/>
      </w:tblGrid>
      <w:tr w:rsidR="00276A68" w14:paraId="31710BAD" w14:textId="77777777" w:rsidTr="00276A68">
        <w:trPr>
          <w:cantSplit/>
        </w:trPr>
        <w:tc>
          <w:tcPr>
            <w:tcW w:w="2269" w:type="dxa"/>
          </w:tcPr>
          <w:p w14:paraId="2D687B0E" w14:textId="0CB73617" w:rsidR="00276A68" w:rsidRDefault="00213C7D" w:rsidP="00276A68">
            <w:pPr>
              <w:pStyle w:val="Subheading"/>
              <w:tabs>
                <w:tab w:val="left" w:pos="1988"/>
              </w:tabs>
            </w:pPr>
            <w:r>
              <w:t>Include/Exclude Unassigned</w:t>
            </w:r>
          </w:p>
        </w:tc>
        <w:tc>
          <w:tcPr>
            <w:tcW w:w="6945" w:type="dxa"/>
          </w:tcPr>
          <w:p w14:paraId="1C4580F6" w14:textId="065EC15F" w:rsidR="00276A68" w:rsidRDefault="00213C7D" w:rsidP="00276A68">
            <w:pPr>
              <w:pStyle w:val="BodyText"/>
              <w:tabs>
                <w:tab w:val="left" w:pos="1988"/>
              </w:tabs>
            </w:pPr>
            <w:r>
              <w:t>Press this to toggle between including and excluding unassigned orders.</w:t>
            </w:r>
          </w:p>
        </w:tc>
      </w:tr>
      <w:tr w:rsidR="002B03BF" w14:paraId="78131525" w14:textId="77777777" w:rsidTr="00276A68">
        <w:trPr>
          <w:cantSplit/>
        </w:trPr>
        <w:tc>
          <w:tcPr>
            <w:tcW w:w="2269" w:type="dxa"/>
          </w:tcPr>
          <w:p w14:paraId="412E6A04" w14:textId="4F101D24" w:rsidR="002B03BF" w:rsidRDefault="00213C7D" w:rsidP="00276A68">
            <w:pPr>
              <w:pStyle w:val="Subheading"/>
              <w:tabs>
                <w:tab w:val="left" w:pos="1988"/>
              </w:tabs>
            </w:pPr>
            <w:r>
              <w:t>Re-assign Order</w:t>
            </w:r>
          </w:p>
        </w:tc>
        <w:tc>
          <w:tcPr>
            <w:tcW w:w="6945" w:type="dxa"/>
          </w:tcPr>
          <w:p w14:paraId="2CA604CE" w14:textId="57D70F85" w:rsidR="002B03BF" w:rsidRDefault="00213C7D" w:rsidP="00276A68">
            <w:pPr>
              <w:pStyle w:val="BodyText"/>
              <w:tabs>
                <w:tab w:val="left" w:pos="1988"/>
              </w:tabs>
            </w:pPr>
            <w:r>
              <w:t xml:space="preserve">Press this to re-assign the current order to another approver. If the new approver has an email defined the system will generate an email to notify them that the order now requires their </w:t>
            </w:r>
            <w:r w:rsidR="00DE1F6F">
              <w:t>authorisation</w:t>
            </w:r>
            <w:r>
              <w:t>.</w:t>
            </w:r>
          </w:p>
        </w:tc>
      </w:tr>
      <w:tr w:rsidR="002B03BF" w14:paraId="4B9D877A" w14:textId="77777777" w:rsidTr="00276A68">
        <w:trPr>
          <w:cantSplit/>
        </w:trPr>
        <w:tc>
          <w:tcPr>
            <w:tcW w:w="2269" w:type="dxa"/>
          </w:tcPr>
          <w:p w14:paraId="62194C45" w14:textId="02AAAAB1" w:rsidR="002B03BF" w:rsidRDefault="00213C7D" w:rsidP="00276A68">
            <w:pPr>
              <w:pStyle w:val="Subheading"/>
              <w:tabs>
                <w:tab w:val="left" w:pos="1988"/>
              </w:tabs>
            </w:pPr>
            <w:r>
              <w:t>Un-a</w:t>
            </w:r>
            <w:r w:rsidR="00DE1F6F">
              <w:t>uthorise</w:t>
            </w:r>
            <w:r>
              <w:t xml:space="preserve"> </w:t>
            </w:r>
            <w:r w:rsidR="00796EE7">
              <w:t xml:space="preserve">an </w:t>
            </w:r>
            <w:r>
              <w:t xml:space="preserve">Order </w:t>
            </w:r>
          </w:p>
        </w:tc>
        <w:tc>
          <w:tcPr>
            <w:tcW w:w="6945" w:type="dxa"/>
          </w:tcPr>
          <w:p w14:paraId="7F8FD2F9" w14:textId="0F3B8BA5" w:rsidR="002B03BF" w:rsidRDefault="00213C7D" w:rsidP="00276A68">
            <w:pPr>
              <w:pStyle w:val="BodyText"/>
              <w:tabs>
                <w:tab w:val="left" w:pos="1988"/>
              </w:tabs>
            </w:pPr>
            <w:r>
              <w:t xml:space="preserve">Press this to select a previously </w:t>
            </w:r>
            <w:r w:rsidR="00DE1F6F">
              <w:t>authorised</w:t>
            </w:r>
            <w:r>
              <w:t xml:space="preserve"> order and change its status to un</w:t>
            </w:r>
            <w:r w:rsidR="00DE1F6F">
              <w:t>-authorised</w:t>
            </w:r>
            <w:r>
              <w:t xml:space="preserve">. This can only be done for orders that have not been printed or had any stock received. </w:t>
            </w:r>
          </w:p>
        </w:tc>
      </w:tr>
      <w:tr w:rsidR="002B03BF" w14:paraId="44A4B900" w14:textId="77777777" w:rsidTr="00276A68">
        <w:trPr>
          <w:cantSplit/>
        </w:trPr>
        <w:tc>
          <w:tcPr>
            <w:tcW w:w="2269" w:type="dxa"/>
          </w:tcPr>
          <w:p w14:paraId="51351472" w14:textId="5C62E99C" w:rsidR="002B03BF" w:rsidRDefault="001431D4" w:rsidP="00276A68">
            <w:pPr>
              <w:pStyle w:val="Subheading"/>
              <w:tabs>
                <w:tab w:val="left" w:pos="1988"/>
              </w:tabs>
            </w:pPr>
            <w:r>
              <w:t>Other Approvers Orders</w:t>
            </w:r>
          </w:p>
        </w:tc>
        <w:tc>
          <w:tcPr>
            <w:tcW w:w="6945" w:type="dxa"/>
          </w:tcPr>
          <w:p w14:paraId="7C5E31AD" w14:textId="5D87413F" w:rsidR="002B03BF" w:rsidRDefault="001431D4" w:rsidP="00276A68">
            <w:pPr>
              <w:pStyle w:val="BodyText"/>
              <w:tabs>
                <w:tab w:val="left" w:pos="1988"/>
              </w:tabs>
            </w:pPr>
            <w:r>
              <w:t xml:space="preserve">Press this to list orders assigned to </w:t>
            </w:r>
            <w:r w:rsidR="00733E51">
              <w:t>another (</w:t>
            </w:r>
            <w:r>
              <w:t>selected</w:t>
            </w:r>
            <w:r w:rsidR="00733E51">
              <w:t>)</w:t>
            </w:r>
            <w:r>
              <w:t xml:space="preserve"> approver, these can then be re-assigned to the current approver (subject to the order approval limit).</w:t>
            </w:r>
          </w:p>
        </w:tc>
      </w:tr>
      <w:tr w:rsidR="002B03BF" w14:paraId="0E85B791" w14:textId="77777777" w:rsidTr="00276A68">
        <w:trPr>
          <w:cantSplit/>
        </w:trPr>
        <w:tc>
          <w:tcPr>
            <w:tcW w:w="2269" w:type="dxa"/>
          </w:tcPr>
          <w:p w14:paraId="38DAF3CE" w14:textId="49D76B60" w:rsidR="002B03BF" w:rsidRDefault="001431D4" w:rsidP="00276A68">
            <w:pPr>
              <w:pStyle w:val="Subheading"/>
              <w:tabs>
                <w:tab w:val="left" w:pos="1988"/>
              </w:tabs>
            </w:pPr>
            <w:r>
              <w:t>Enquiry</w:t>
            </w:r>
          </w:p>
        </w:tc>
        <w:tc>
          <w:tcPr>
            <w:tcW w:w="6945" w:type="dxa"/>
          </w:tcPr>
          <w:p w14:paraId="42C80572" w14:textId="29025029" w:rsidR="002B03BF" w:rsidRDefault="001431D4" w:rsidP="00276A68">
            <w:pPr>
              <w:pStyle w:val="BodyText"/>
              <w:tabs>
                <w:tab w:val="left" w:pos="1988"/>
              </w:tabs>
            </w:pPr>
            <w:r>
              <w:t>Press this to enquire on the current order.</w:t>
            </w:r>
          </w:p>
        </w:tc>
      </w:tr>
      <w:tr w:rsidR="00377A41" w14:paraId="2A2990D7" w14:textId="77777777" w:rsidTr="00276A68">
        <w:trPr>
          <w:cantSplit/>
        </w:trPr>
        <w:tc>
          <w:tcPr>
            <w:tcW w:w="2269" w:type="dxa"/>
          </w:tcPr>
          <w:p w14:paraId="5BEC2640" w14:textId="42AA8994" w:rsidR="00377A41" w:rsidRDefault="00377A41" w:rsidP="00276A68">
            <w:pPr>
              <w:pStyle w:val="Subheading"/>
              <w:tabs>
                <w:tab w:val="left" w:pos="1988"/>
              </w:tabs>
            </w:pPr>
            <w:r>
              <w:t>Filter</w:t>
            </w:r>
          </w:p>
        </w:tc>
        <w:tc>
          <w:tcPr>
            <w:tcW w:w="6945" w:type="dxa"/>
          </w:tcPr>
          <w:p w14:paraId="0D845E7D" w14:textId="3AEE452F" w:rsidR="00377A41" w:rsidRDefault="00377A41" w:rsidP="00276A68">
            <w:pPr>
              <w:pStyle w:val="BodyText"/>
              <w:tabs>
                <w:tab w:val="left" w:pos="1988"/>
              </w:tabs>
            </w:pPr>
            <w:r>
              <w:t xml:space="preserve">Press this to filter the list of orders. The available filter options include (but are not limited to) the supplier, order date, order value or location.  </w:t>
            </w:r>
          </w:p>
        </w:tc>
      </w:tr>
      <w:tr w:rsidR="002B03BF" w14:paraId="5796EEC3" w14:textId="77777777" w:rsidTr="00276A68">
        <w:trPr>
          <w:cantSplit/>
        </w:trPr>
        <w:tc>
          <w:tcPr>
            <w:tcW w:w="2269" w:type="dxa"/>
          </w:tcPr>
          <w:p w14:paraId="45C6C00A" w14:textId="6840AF9F" w:rsidR="002B03BF" w:rsidRDefault="001431D4" w:rsidP="00276A68">
            <w:pPr>
              <w:pStyle w:val="Subheading"/>
              <w:tabs>
                <w:tab w:val="left" w:pos="1988"/>
              </w:tabs>
            </w:pPr>
            <w:r>
              <w:t>A</w:t>
            </w:r>
            <w:r w:rsidR="000042C6">
              <w:t>uthorise</w:t>
            </w:r>
          </w:p>
        </w:tc>
        <w:tc>
          <w:tcPr>
            <w:tcW w:w="6945" w:type="dxa"/>
          </w:tcPr>
          <w:p w14:paraId="74C22874" w14:textId="303E3D2E" w:rsidR="002B03BF" w:rsidRDefault="001431D4" w:rsidP="00276A68">
            <w:pPr>
              <w:pStyle w:val="BodyText"/>
              <w:tabs>
                <w:tab w:val="left" w:pos="1988"/>
              </w:tabs>
            </w:pPr>
            <w:r>
              <w:t xml:space="preserve">Press this to </w:t>
            </w:r>
            <w:r w:rsidR="00DE1F6F">
              <w:t>authorise</w:t>
            </w:r>
            <w:r>
              <w:t xml:space="preserve"> the current order.</w:t>
            </w:r>
          </w:p>
        </w:tc>
      </w:tr>
      <w:tr w:rsidR="00276A68" w14:paraId="4101B1D4" w14:textId="77777777" w:rsidTr="00276A68">
        <w:trPr>
          <w:cantSplit/>
        </w:trPr>
        <w:tc>
          <w:tcPr>
            <w:tcW w:w="2269" w:type="dxa"/>
          </w:tcPr>
          <w:p w14:paraId="58D9A910" w14:textId="281A60A6" w:rsidR="00276A68" w:rsidRDefault="00523C2A" w:rsidP="00276A68">
            <w:pPr>
              <w:pStyle w:val="Subheading"/>
              <w:tabs>
                <w:tab w:val="left" w:pos="1988"/>
              </w:tabs>
            </w:pPr>
            <w:r>
              <w:t>&lt; Back</w:t>
            </w:r>
          </w:p>
        </w:tc>
        <w:tc>
          <w:tcPr>
            <w:tcW w:w="6945" w:type="dxa"/>
          </w:tcPr>
          <w:p w14:paraId="3137B403" w14:textId="0BD2D81F" w:rsidR="00276A68" w:rsidRDefault="00276A68" w:rsidP="00276A68">
            <w:pPr>
              <w:pStyle w:val="BodyText"/>
              <w:tabs>
                <w:tab w:val="left" w:pos="1988"/>
              </w:tabs>
            </w:pPr>
            <w:r>
              <w:t xml:space="preserve">Returns to the </w:t>
            </w:r>
            <w:r w:rsidR="00523C2A">
              <w:t>approver selection window.</w:t>
            </w:r>
          </w:p>
        </w:tc>
      </w:tr>
    </w:tbl>
    <w:p w14:paraId="036185E3" w14:textId="77777777" w:rsidR="00AC5386" w:rsidRDefault="00AC5386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67FE264C" w14:textId="77777777" w:rsidR="00164F24" w:rsidRDefault="00164F24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14:paraId="2FB64289" w14:textId="77777777" w:rsidR="00961181" w:rsidRPr="008E645B" w:rsidRDefault="00961181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sectPr w:rsidR="00961181" w:rsidRPr="008E645B">
      <w:footerReference w:type="default" r:id="rId15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9C567D" w14:textId="77777777" w:rsidR="00C82CB9" w:rsidRDefault="00C82CB9">
      <w:r>
        <w:separator/>
      </w:r>
    </w:p>
  </w:endnote>
  <w:endnote w:type="continuationSeparator" w:id="0">
    <w:p w14:paraId="66587684" w14:textId="77777777" w:rsidR="00C82CB9" w:rsidRDefault="00C82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Omeg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B52F25" w14:paraId="6D1C258E" w14:textId="77777777">
      <w:tc>
        <w:tcPr>
          <w:tcW w:w="2178" w:type="dxa"/>
        </w:tcPr>
        <w:p w14:paraId="59ED58CC" w14:textId="77777777" w:rsidR="00B52F25" w:rsidRDefault="00B52F2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14:paraId="01747E41" w14:textId="02FC3F01" w:rsidR="00B52F25" w:rsidRDefault="00B52F2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77D8A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52F25" w14:paraId="7CB2A3C2" w14:textId="77777777">
      <w:tc>
        <w:tcPr>
          <w:tcW w:w="2178" w:type="dxa"/>
        </w:tcPr>
        <w:p w14:paraId="6BD99D4A" w14:textId="77777777" w:rsidR="00B52F25" w:rsidRDefault="00B52F2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14:paraId="16740A0F" w14:textId="68F7C8CA" w:rsidR="00B52F25" w:rsidRDefault="00B52F2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77D8A">
            <w:rPr>
              <w:rFonts w:ascii="Arial" w:hAnsi="Arial"/>
              <w:noProof/>
              <w:sz w:val="18"/>
            </w:rPr>
            <w:t>ZM60_000587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B52F25" w14:paraId="3494B21E" w14:textId="77777777">
      <w:trPr>
        <w:cantSplit/>
      </w:trPr>
      <w:tc>
        <w:tcPr>
          <w:tcW w:w="2178" w:type="dxa"/>
        </w:tcPr>
        <w:p w14:paraId="6C414029" w14:textId="77777777" w:rsidR="00B52F25" w:rsidRDefault="00B52F25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14:paraId="1E475A4F" w14:textId="73BB4E49" w:rsidR="00B52F25" w:rsidRDefault="00B52F25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177D8A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14:paraId="32605474" w14:textId="03A8757E" w:rsidR="00B52F25" w:rsidRDefault="00B52F25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 xml:space="preserve"> of </w:t>
          </w:r>
          <w:r w:rsidR="00177D8A">
            <w:t>9</w:t>
          </w:r>
        </w:p>
      </w:tc>
    </w:tr>
  </w:tbl>
  <w:p w14:paraId="478209C8" w14:textId="77777777" w:rsidR="00B52F25" w:rsidRDefault="00B52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E640B" w14:textId="77777777" w:rsidR="00C82CB9" w:rsidRDefault="00C82CB9">
      <w:r>
        <w:separator/>
      </w:r>
    </w:p>
  </w:footnote>
  <w:footnote w:type="continuationSeparator" w:id="0">
    <w:p w14:paraId="34AE7F3E" w14:textId="77777777" w:rsidR="00C82CB9" w:rsidRDefault="00C82C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A2421"/>
    <w:multiLevelType w:val="hybridMultilevel"/>
    <w:tmpl w:val="6B0E9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" w15:restartNumberingAfterBreak="0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5" w15:restartNumberingAfterBreak="0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0EAA"/>
    <w:rsid w:val="00003D93"/>
    <w:rsid w:val="000042C6"/>
    <w:rsid w:val="00004FDB"/>
    <w:rsid w:val="00005999"/>
    <w:rsid w:val="000062E9"/>
    <w:rsid w:val="000073EC"/>
    <w:rsid w:val="000125B6"/>
    <w:rsid w:val="00012AC1"/>
    <w:rsid w:val="0001377E"/>
    <w:rsid w:val="00017557"/>
    <w:rsid w:val="00023FC7"/>
    <w:rsid w:val="00025361"/>
    <w:rsid w:val="00025538"/>
    <w:rsid w:val="000330B0"/>
    <w:rsid w:val="0003379F"/>
    <w:rsid w:val="000358F7"/>
    <w:rsid w:val="00036C80"/>
    <w:rsid w:val="0004412D"/>
    <w:rsid w:val="0004455F"/>
    <w:rsid w:val="00044EB7"/>
    <w:rsid w:val="00044FDD"/>
    <w:rsid w:val="000453DD"/>
    <w:rsid w:val="000471AE"/>
    <w:rsid w:val="000478F9"/>
    <w:rsid w:val="000500B3"/>
    <w:rsid w:val="000504C2"/>
    <w:rsid w:val="00054513"/>
    <w:rsid w:val="0005481A"/>
    <w:rsid w:val="000564BF"/>
    <w:rsid w:val="00063105"/>
    <w:rsid w:val="0006505C"/>
    <w:rsid w:val="00071798"/>
    <w:rsid w:val="00072BC4"/>
    <w:rsid w:val="00073168"/>
    <w:rsid w:val="0007487D"/>
    <w:rsid w:val="00090EE8"/>
    <w:rsid w:val="00091573"/>
    <w:rsid w:val="000926B9"/>
    <w:rsid w:val="0009382C"/>
    <w:rsid w:val="00095664"/>
    <w:rsid w:val="00096CEF"/>
    <w:rsid w:val="0009714C"/>
    <w:rsid w:val="000A0994"/>
    <w:rsid w:val="000A43D6"/>
    <w:rsid w:val="000A636F"/>
    <w:rsid w:val="000A6724"/>
    <w:rsid w:val="000B285E"/>
    <w:rsid w:val="000C07A7"/>
    <w:rsid w:val="000D1EF0"/>
    <w:rsid w:val="000D3237"/>
    <w:rsid w:val="000D4B0F"/>
    <w:rsid w:val="000D6080"/>
    <w:rsid w:val="000E175D"/>
    <w:rsid w:val="000E1886"/>
    <w:rsid w:val="000E2FFD"/>
    <w:rsid w:val="000E3350"/>
    <w:rsid w:val="000F32A8"/>
    <w:rsid w:val="000F73B3"/>
    <w:rsid w:val="00100591"/>
    <w:rsid w:val="0010221A"/>
    <w:rsid w:val="00104622"/>
    <w:rsid w:val="00105304"/>
    <w:rsid w:val="00112229"/>
    <w:rsid w:val="00114652"/>
    <w:rsid w:val="00115847"/>
    <w:rsid w:val="0011726B"/>
    <w:rsid w:val="00117B13"/>
    <w:rsid w:val="001225DB"/>
    <w:rsid w:val="00130215"/>
    <w:rsid w:val="00133686"/>
    <w:rsid w:val="00135D27"/>
    <w:rsid w:val="001364DC"/>
    <w:rsid w:val="001431D4"/>
    <w:rsid w:val="00146E58"/>
    <w:rsid w:val="0015025F"/>
    <w:rsid w:val="00150861"/>
    <w:rsid w:val="00155EA3"/>
    <w:rsid w:val="00156A17"/>
    <w:rsid w:val="00157AF2"/>
    <w:rsid w:val="00162350"/>
    <w:rsid w:val="0016311C"/>
    <w:rsid w:val="00164F24"/>
    <w:rsid w:val="00165525"/>
    <w:rsid w:val="0016660A"/>
    <w:rsid w:val="00166CE0"/>
    <w:rsid w:val="00167FC1"/>
    <w:rsid w:val="0017050A"/>
    <w:rsid w:val="00172E6A"/>
    <w:rsid w:val="00176647"/>
    <w:rsid w:val="00177D8A"/>
    <w:rsid w:val="0018025B"/>
    <w:rsid w:val="0018338C"/>
    <w:rsid w:val="0018339C"/>
    <w:rsid w:val="0018630E"/>
    <w:rsid w:val="001864EE"/>
    <w:rsid w:val="00190C77"/>
    <w:rsid w:val="001945C5"/>
    <w:rsid w:val="00196DAC"/>
    <w:rsid w:val="001A010F"/>
    <w:rsid w:val="001A1110"/>
    <w:rsid w:val="001A1AA6"/>
    <w:rsid w:val="001A1D6C"/>
    <w:rsid w:val="001A7464"/>
    <w:rsid w:val="001B159C"/>
    <w:rsid w:val="001B2A16"/>
    <w:rsid w:val="001B49BE"/>
    <w:rsid w:val="001C07E7"/>
    <w:rsid w:val="001C21C7"/>
    <w:rsid w:val="001D5835"/>
    <w:rsid w:val="001E117F"/>
    <w:rsid w:val="001E4A84"/>
    <w:rsid w:val="001F1E50"/>
    <w:rsid w:val="001F1E6B"/>
    <w:rsid w:val="001F2538"/>
    <w:rsid w:val="001F3008"/>
    <w:rsid w:val="001F55CF"/>
    <w:rsid w:val="0020036B"/>
    <w:rsid w:val="002066CD"/>
    <w:rsid w:val="00206BB7"/>
    <w:rsid w:val="0021010F"/>
    <w:rsid w:val="002138D9"/>
    <w:rsid w:val="00213C7D"/>
    <w:rsid w:val="002157A6"/>
    <w:rsid w:val="00215D18"/>
    <w:rsid w:val="00216BBF"/>
    <w:rsid w:val="00216F48"/>
    <w:rsid w:val="00223371"/>
    <w:rsid w:val="00223D6E"/>
    <w:rsid w:val="00230B8E"/>
    <w:rsid w:val="0023139A"/>
    <w:rsid w:val="0023174F"/>
    <w:rsid w:val="002321E9"/>
    <w:rsid w:val="002329B7"/>
    <w:rsid w:val="00240B91"/>
    <w:rsid w:val="002411E4"/>
    <w:rsid w:val="00242658"/>
    <w:rsid w:val="00242D5F"/>
    <w:rsid w:val="00245F2A"/>
    <w:rsid w:val="00247DEE"/>
    <w:rsid w:val="00257D91"/>
    <w:rsid w:val="00261C34"/>
    <w:rsid w:val="002645B8"/>
    <w:rsid w:val="00266A8A"/>
    <w:rsid w:val="002717A1"/>
    <w:rsid w:val="00272748"/>
    <w:rsid w:val="00274850"/>
    <w:rsid w:val="0027623E"/>
    <w:rsid w:val="00276A68"/>
    <w:rsid w:val="002809DB"/>
    <w:rsid w:val="0028140B"/>
    <w:rsid w:val="00287CDA"/>
    <w:rsid w:val="00290FF1"/>
    <w:rsid w:val="00291D9A"/>
    <w:rsid w:val="00293163"/>
    <w:rsid w:val="002945AD"/>
    <w:rsid w:val="002959DD"/>
    <w:rsid w:val="00297982"/>
    <w:rsid w:val="002A015F"/>
    <w:rsid w:val="002A22B2"/>
    <w:rsid w:val="002B03BF"/>
    <w:rsid w:val="002B2C26"/>
    <w:rsid w:val="002B4200"/>
    <w:rsid w:val="002B547C"/>
    <w:rsid w:val="002B5C9F"/>
    <w:rsid w:val="002B601F"/>
    <w:rsid w:val="002B77AA"/>
    <w:rsid w:val="002C08A5"/>
    <w:rsid w:val="002C1492"/>
    <w:rsid w:val="002C224F"/>
    <w:rsid w:val="002C5688"/>
    <w:rsid w:val="002C75DF"/>
    <w:rsid w:val="002D06E4"/>
    <w:rsid w:val="002D47C8"/>
    <w:rsid w:val="002D4C8E"/>
    <w:rsid w:val="002D52C0"/>
    <w:rsid w:val="002D69C4"/>
    <w:rsid w:val="002E13F8"/>
    <w:rsid w:val="002E16A3"/>
    <w:rsid w:val="002E43B7"/>
    <w:rsid w:val="002E4E3C"/>
    <w:rsid w:val="002E5FEE"/>
    <w:rsid w:val="002F110D"/>
    <w:rsid w:val="002F3973"/>
    <w:rsid w:val="002F448F"/>
    <w:rsid w:val="002F66A0"/>
    <w:rsid w:val="002F70BF"/>
    <w:rsid w:val="002F77DB"/>
    <w:rsid w:val="00300050"/>
    <w:rsid w:val="0030323F"/>
    <w:rsid w:val="0031343C"/>
    <w:rsid w:val="00313D90"/>
    <w:rsid w:val="00316D66"/>
    <w:rsid w:val="0032115F"/>
    <w:rsid w:val="00321CE8"/>
    <w:rsid w:val="00322E8A"/>
    <w:rsid w:val="00324730"/>
    <w:rsid w:val="0032528B"/>
    <w:rsid w:val="00325350"/>
    <w:rsid w:val="00325757"/>
    <w:rsid w:val="0033019E"/>
    <w:rsid w:val="003310C5"/>
    <w:rsid w:val="003334A5"/>
    <w:rsid w:val="00335362"/>
    <w:rsid w:val="003364EE"/>
    <w:rsid w:val="00341E76"/>
    <w:rsid w:val="0034445F"/>
    <w:rsid w:val="00344EE8"/>
    <w:rsid w:val="00345290"/>
    <w:rsid w:val="00346AF2"/>
    <w:rsid w:val="00353B86"/>
    <w:rsid w:val="0036103A"/>
    <w:rsid w:val="003625FB"/>
    <w:rsid w:val="00362FD2"/>
    <w:rsid w:val="00366939"/>
    <w:rsid w:val="00367453"/>
    <w:rsid w:val="0036784D"/>
    <w:rsid w:val="00373564"/>
    <w:rsid w:val="00375328"/>
    <w:rsid w:val="00377893"/>
    <w:rsid w:val="00377A41"/>
    <w:rsid w:val="00380C41"/>
    <w:rsid w:val="00381652"/>
    <w:rsid w:val="00382933"/>
    <w:rsid w:val="00383835"/>
    <w:rsid w:val="00384335"/>
    <w:rsid w:val="003862A1"/>
    <w:rsid w:val="00386B8D"/>
    <w:rsid w:val="00390A6C"/>
    <w:rsid w:val="00396E00"/>
    <w:rsid w:val="003A19C1"/>
    <w:rsid w:val="003A20EF"/>
    <w:rsid w:val="003A57A3"/>
    <w:rsid w:val="003A5D06"/>
    <w:rsid w:val="003A6C4E"/>
    <w:rsid w:val="003A78B7"/>
    <w:rsid w:val="003B1C02"/>
    <w:rsid w:val="003B4045"/>
    <w:rsid w:val="003B457F"/>
    <w:rsid w:val="003B47F5"/>
    <w:rsid w:val="003B5828"/>
    <w:rsid w:val="003C2E87"/>
    <w:rsid w:val="003C4B9A"/>
    <w:rsid w:val="003C5164"/>
    <w:rsid w:val="003C5457"/>
    <w:rsid w:val="003C5670"/>
    <w:rsid w:val="003C741C"/>
    <w:rsid w:val="003D2459"/>
    <w:rsid w:val="003D2EA5"/>
    <w:rsid w:val="003D2ED2"/>
    <w:rsid w:val="003D3317"/>
    <w:rsid w:val="003D45BD"/>
    <w:rsid w:val="003E0C5D"/>
    <w:rsid w:val="003E4B38"/>
    <w:rsid w:val="003F241E"/>
    <w:rsid w:val="003F4349"/>
    <w:rsid w:val="003F559A"/>
    <w:rsid w:val="003F61F1"/>
    <w:rsid w:val="004009FF"/>
    <w:rsid w:val="004021AF"/>
    <w:rsid w:val="004047FD"/>
    <w:rsid w:val="0040627C"/>
    <w:rsid w:val="00411772"/>
    <w:rsid w:val="00412596"/>
    <w:rsid w:val="004134AD"/>
    <w:rsid w:val="00416435"/>
    <w:rsid w:val="004206D8"/>
    <w:rsid w:val="0043088F"/>
    <w:rsid w:val="00430A23"/>
    <w:rsid w:val="004310EF"/>
    <w:rsid w:val="00437B8F"/>
    <w:rsid w:val="004420D7"/>
    <w:rsid w:val="00446516"/>
    <w:rsid w:val="004466A3"/>
    <w:rsid w:val="00446FBF"/>
    <w:rsid w:val="00450A7B"/>
    <w:rsid w:val="004534C3"/>
    <w:rsid w:val="00453B73"/>
    <w:rsid w:val="00454394"/>
    <w:rsid w:val="00460ECF"/>
    <w:rsid w:val="00462CF9"/>
    <w:rsid w:val="004639A2"/>
    <w:rsid w:val="00465820"/>
    <w:rsid w:val="00471551"/>
    <w:rsid w:val="00471A45"/>
    <w:rsid w:val="00471C7D"/>
    <w:rsid w:val="0047468F"/>
    <w:rsid w:val="00476AC8"/>
    <w:rsid w:val="0047758F"/>
    <w:rsid w:val="0048379F"/>
    <w:rsid w:val="00483B82"/>
    <w:rsid w:val="0049156C"/>
    <w:rsid w:val="004927A8"/>
    <w:rsid w:val="004949F7"/>
    <w:rsid w:val="004961CC"/>
    <w:rsid w:val="00496350"/>
    <w:rsid w:val="004978F6"/>
    <w:rsid w:val="004A386D"/>
    <w:rsid w:val="004A3B3C"/>
    <w:rsid w:val="004B0174"/>
    <w:rsid w:val="004B0191"/>
    <w:rsid w:val="004B07AF"/>
    <w:rsid w:val="004B1244"/>
    <w:rsid w:val="004B448F"/>
    <w:rsid w:val="004B4A42"/>
    <w:rsid w:val="004B557D"/>
    <w:rsid w:val="004B7B3E"/>
    <w:rsid w:val="004C07D4"/>
    <w:rsid w:val="004C1479"/>
    <w:rsid w:val="004D6C7F"/>
    <w:rsid w:val="004E26B8"/>
    <w:rsid w:val="004E305B"/>
    <w:rsid w:val="004E5C2B"/>
    <w:rsid w:val="004E644F"/>
    <w:rsid w:val="004E7448"/>
    <w:rsid w:val="004F3920"/>
    <w:rsid w:val="004F4B1C"/>
    <w:rsid w:val="004F4E3F"/>
    <w:rsid w:val="004F59B7"/>
    <w:rsid w:val="004F72E2"/>
    <w:rsid w:val="004F7428"/>
    <w:rsid w:val="00500FF4"/>
    <w:rsid w:val="005013F2"/>
    <w:rsid w:val="00502052"/>
    <w:rsid w:val="00502836"/>
    <w:rsid w:val="00504E11"/>
    <w:rsid w:val="005053C1"/>
    <w:rsid w:val="00505D98"/>
    <w:rsid w:val="00507EE9"/>
    <w:rsid w:val="00514619"/>
    <w:rsid w:val="00515BF5"/>
    <w:rsid w:val="0051719A"/>
    <w:rsid w:val="0051747F"/>
    <w:rsid w:val="00517D0E"/>
    <w:rsid w:val="00520D24"/>
    <w:rsid w:val="00521769"/>
    <w:rsid w:val="00523C2A"/>
    <w:rsid w:val="00530DA8"/>
    <w:rsid w:val="00535E81"/>
    <w:rsid w:val="005362D6"/>
    <w:rsid w:val="00537677"/>
    <w:rsid w:val="00541752"/>
    <w:rsid w:val="0054299A"/>
    <w:rsid w:val="005433B6"/>
    <w:rsid w:val="00543D92"/>
    <w:rsid w:val="00546B7E"/>
    <w:rsid w:val="00550446"/>
    <w:rsid w:val="00552353"/>
    <w:rsid w:val="00554213"/>
    <w:rsid w:val="0055429B"/>
    <w:rsid w:val="00555369"/>
    <w:rsid w:val="00556FE5"/>
    <w:rsid w:val="005604AF"/>
    <w:rsid w:val="005614F5"/>
    <w:rsid w:val="00562F9D"/>
    <w:rsid w:val="00564A08"/>
    <w:rsid w:val="005664F2"/>
    <w:rsid w:val="00570389"/>
    <w:rsid w:val="005707CD"/>
    <w:rsid w:val="00571024"/>
    <w:rsid w:val="0057298F"/>
    <w:rsid w:val="00576DFC"/>
    <w:rsid w:val="00576EE9"/>
    <w:rsid w:val="005800A5"/>
    <w:rsid w:val="00581CF4"/>
    <w:rsid w:val="00582354"/>
    <w:rsid w:val="00584947"/>
    <w:rsid w:val="005873E5"/>
    <w:rsid w:val="00587F61"/>
    <w:rsid w:val="00590045"/>
    <w:rsid w:val="005917EB"/>
    <w:rsid w:val="00592AAF"/>
    <w:rsid w:val="0059363B"/>
    <w:rsid w:val="00594EA3"/>
    <w:rsid w:val="00596187"/>
    <w:rsid w:val="005A2195"/>
    <w:rsid w:val="005A3884"/>
    <w:rsid w:val="005A5F49"/>
    <w:rsid w:val="005B203E"/>
    <w:rsid w:val="005B63FC"/>
    <w:rsid w:val="005C0734"/>
    <w:rsid w:val="005C2E9A"/>
    <w:rsid w:val="005D1CFA"/>
    <w:rsid w:val="005D5C93"/>
    <w:rsid w:val="005D6988"/>
    <w:rsid w:val="005E297C"/>
    <w:rsid w:val="005E4A2E"/>
    <w:rsid w:val="005E4EED"/>
    <w:rsid w:val="005E69D4"/>
    <w:rsid w:val="005E6FE0"/>
    <w:rsid w:val="005F07C6"/>
    <w:rsid w:val="005F574C"/>
    <w:rsid w:val="005F72D0"/>
    <w:rsid w:val="00600966"/>
    <w:rsid w:val="00602959"/>
    <w:rsid w:val="006118A2"/>
    <w:rsid w:val="0061547E"/>
    <w:rsid w:val="0061571B"/>
    <w:rsid w:val="00620D51"/>
    <w:rsid w:val="006211E9"/>
    <w:rsid w:val="006220FA"/>
    <w:rsid w:val="00622BF1"/>
    <w:rsid w:val="00623D99"/>
    <w:rsid w:val="00634712"/>
    <w:rsid w:val="00636BA6"/>
    <w:rsid w:val="006376DF"/>
    <w:rsid w:val="00644D53"/>
    <w:rsid w:val="00645CE3"/>
    <w:rsid w:val="00652B5F"/>
    <w:rsid w:val="00652C6E"/>
    <w:rsid w:val="00653501"/>
    <w:rsid w:val="00653CD1"/>
    <w:rsid w:val="006556A7"/>
    <w:rsid w:val="00661019"/>
    <w:rsid w:val="00661BC7"/>
    <w:rsid w:val="00663116"/>
    <w:rsid w:val="00671E92"/>
    <w:rsid w:val="00672D26"/>
    <w:rsid w:val="00673356"/>
    <w:rsid w:val="00680723"/>
    <w:rsid w:val="00681336"/>
    <w:rsid w:val="00682E01"/>
    <w:rsid w:val="00684302"/>
    <w:rsid w:val="00685A71"/>
    <w:rsid w:val="00690F92"/>
    <w:rsid w:val="0069354D"/>
    <w:rsid w:val="006945B0"/>
    <w:rsid w:val="0069514D"/>
    <w:rsid w:val="006A1CD5"/>
    <w:rsid w:val="006A428F"/>
    <w:rsid w:val="006A47DA"/>
    <w:rsid w:val="006A5C23"/>
    <w:rsid w:val="006A7E3D"/>
    <w:rsid w:val="006B30AA"/>
    <w:rsid w:val="006B343A"/>
    <w:rsid w:val="006B53E8"/>
    <w:rsid w:val="006B5A20"/>
    <w:rsid w:val="006C25F8"/>
    <w:rsid w:val="006C274D"/>
    <w:rsid w:val="006C40AF"/>
    <w:rsid w:val="006C5DE0"/>
    <w:rsid w:val="006C6E58"/>
    <w:rsid w:val="006C6EB9"/>
    <w:rsid w:val="006C7D77"/>
    <w:rsid w:val="006D139A"/>
    <w:rsid w:val="006D314B"/>
    <w:rsid w:val="006D33E3"/>
    <w:rsid w:val="006D5FAE"/>
    <w:rsid w:val="006D6886"/>
    <w:rsid w:val="006E0213"/>
    <w:rsid w:val="006E0DF7"/>
    <w:rsid w:val="006E261E"/>
    <w:rsid w:val="006E4589"/>
    <w:rsid w:val="006E6F06"/>
    <w:rsid w:val="006E7113"/>
    <w:rsid w:val="006F26E2"/>
    <w:rsid w:val="006F4B7F"/>
    <w:rsid w:val="0070318E"/>
    <w:rsid w:val="00703C2F"/>
    <w:rsid w:val="00704DCD"/>
    <w:rsid w:val="0070512F"/>
    <w:rsid w:val="007074F7"/>
    <w:rsid w:val="00707C2B"/>
    <w:rsid w:val="00710AB2"/>
    <w:rsid w:val="00711A70"/>
    <w:rsid w:val="00713928"/>
    <w:rsid w:val="007152E5"/>
    <w:rsid w:val="0072139B"/>
    <w:rsid w:val="00722E24"/>
    <w:rsid w:val="0072558B"/>
    <w:rsid w:val="00733E51"/>
    <w:rsid w:val="007402E3"/>
    <w:rsid w:val="00743C36"/>
    <w:rsid w:val="00746442"/>
    <w:rsid w:val="0075394A"/>
    <w:rsid w:val="00755451"/>
    <w:rsid w:val="00760E58"/>
    <w:rsid w:val="007613DB"/>
    <w:rsid w:val="007636CB"/>
    <w:rsid w:val="00763A32"/>
    <w:rsid w:val="00764580"/>
    <w:rsid w:val="00764F68"/>
    <w:rsid w:val="00766D9F"/>
    <w:rsid w:val="00771EF0"/>
    <w:rsid w:val="00773A36"/>
    <w:rsid w:val="00775AEC"/>
    <w:rsid w:val="00777D96"/>
    <w:rsid w:val="00785689"/>
    <w:rsid w:val="00790596"/>
    <w:rsid w:val="007912BE"/>
    <w:rsid w:val="00791CB6"/>
    <w:rsid w:val="007942A1"/>
    <w:rsid w:val="00794ADE"/>
    <w:rsid w:val="00795479"/>
    <w:rsid w:val="00796EE7"/>
    <w:rsid w:val="00797845"/>
    <w:rsid w:val="007A02F8"/>
    <w:rsid w:val="007A50D4"/>
    <w:rsid w:val="007A7D03"/>
    <w:rsid w:val="007B28B8"/>
    <w:rsid w:val="007B35A8"/>
    <w:rsid w:val="007B4AFA"/>
    <w:rsid w:val="007B7BCB"/>
    <w:rsid w:val="007C0FC8"/>
    <w:rsid w:val="007C2C20"/>
    <w:rsid w:val="007C4054"/>
    <w:rsid w:val="007C5834"/>
    <w:rsid w:val="007D1CAF"/>
    <w:rsid w:val="007D3F96"/>
    <w:rsid w:val="007D735B"/>
    <w:rsid w:val="007E0E63"/>
    <w:rsid w:val="007E190D"/>
    <w:rsid w:val="007E2C1B"/>
    <w:rsid w:val="007E645C"/>
    <w:rsid w:val="007F068F"/>
    <w:rsid w:val="007F38FE"/>
    <w:rsid w:val="007F6F58"/>
    <w:rsid w:val="008021EF"/>
    <w:rsid w:val="00812109"/>
    <w:rsid w:val="008132AA"/>
    <w:rsid w:val="00813D2D"/>
    <w:rsid w:val="00813D44"/>
    <w:rsid w:val="008173F6"/>
    <w:rsid w:val="00817C6B"/>
    <w:rsid w:val="00820682"/>
    <w:rsid w:val="00820977"/>
    <w:rsid w:val="008227B1"/>
    <w:rsid w:val="008248C4"/>
    <w:rsid w:val="00825452"/>
    <w:rsid w:val="0082596A"/>
    <w:rsid w:val="00830FE6"/>
    <w:rsid w:val="00835691"/>
    <w:rsid w:val="00840178"/>
    <w:rsid w:val="008419F1"/>
    <w:rsid w:val="00841AF0"/>
    <w:rsid w:val="00842AD8"/>
    <w:rsid w:val="008477B6"/>
    <w:rsid w:val="0085034C"/>
    <w:rsid w:val="008512AE"/>
    <w:rsid w:val="008535BC"/>
    <w:rsid w:val="0085397A"/>
    <w:rsid w:val="00853F8A"/>
    <w:rsid w:val="008546EA"/>
    <w:rsid w:val="00854E88"/>
    <w:rsid w:val="008614CD"/>
    <w:rsid w:val="0086354C"/>
    <w:rsid w:val="00870903"/>
    <w:rsid w:val="00871FA0"/>
    <w:rsid w:val="008728EE"/>
    <w:rsid w:val="008758B4"/>
    <w:rsid w:val="00876413"/>
    <w:rsid w:val="00880018"/>
    <w:rsid w:val="00881762"/>
    <w:rsid w:val="00883E3B"/>
    <w:rsid w:val="00885351"/>
    <w:rsid w:val="00890B1D"/>
    <w:rsid w:val="00897241"/>
    <w:rsid w:val="008A347E"/>
    <w:rsid w:val="008A7B37"/>
    <w:rsid w:val="008B0FC7"/>
    <w:rsid w:val="008B1936"/>
    <w:rsid w:val="008B1E88"/>
    <w:rsid w:val="008C0565"/>
    <w:rsid w:val="008C06E4"/>
    <w:rsid w:val="008C3DCC"/>
    <w:rsid w:val="008C7525"/>
    <w:rsid w:val="008D0370"/>
    <w:rsid w:val="008D5443"/>
    <w:rsid w:val="008D6A16"/>
    <w:rsid w:val="008E1A91"/>
    <w:rsid w:val="008E46E3"/>
    <w:rsid w:val="008E5BB7"/>
    <w:rsid w:val="008E645B"/>
    <w:rsid w:val="008E7B3D"/>
    <w:rsid w:val="008F2282"/>
    <w:rsid w:val="008F2AC2"/>
    <w:rsid w:val="008F5DE7"/>
    <w:rsid w:val="008F6C2E"/>
    <w:rsid w:val="008F7B9E"/>
    <w:rsid w:val="008F7D44"/>
    <w:rsid w:val="0090328B"/>
    <w:rsid w:val="00903E46"/>
    <w:rsid w:val="009076CD"/>
    <w:rsid w:val="0091070B"/>
    <w:rsid w:val="00910F5C"/>
    <w:rsid w:val="0091432B"/>
    <w:rsid w:val="00916652"/>
    <w:rsid w:val="00920524"/>
    <w:rsid w:val="00920BB9"/>
    <w:rsid w:val="00920FE5"/>
    <w:rsid w:val="00925777"/>
    <w:rsid w:val="00932DE6"/>
    <w:rsid w:val="00935789"/>
    <w:rsid w:val="00937B8A"/>
    <w:rsid w:val="00941CE1"/>
    <w:rsid w:val="00944779"/>
    <w:rsid w:val="00944B79"/>
    <w:rsid w:val="00945882"/>
    <w:rsid w:val="009471DF"/>
    <w:rsid w:val="009502C1"/>
    <w:rsid w:val="0095705A"/>
    <w:rsid w:val="00957BB3"/>
    <w:rsid w:val="00961181"/>
    <w:rsid w:val="0096119F"/>
    <w:rsid w:val="00961C62"/>
    <w:rsid w:val="00965145"/>
    <w:rsid w:val="009675C7"/>
    <w:rsid w:val="009837BB"/>
    <w:rsid w:val="009846D1"/>
    <w:rsid w:val="009858B6"/>
    <w:rsid w:val="00985F38"/>
    <w:rsid w:val="009905A7"/>
    <w:rsid w:val="0099119B"/>
    <w:rsid w:val="00992271"/>
    <w:rsid w:val="0099272E"/>
    <w:rsid w:val="0099530C"/>
    <w:rsid w:val="009A5DDC"/>
    <w:rsid w:val="009A6621"/>
    <w:rsid w:val="009A6D34"/>
    <w:rsid w:val="009A7879"/>
    <w:rsid w:val="009B47EF"/>
    <w:rsid w:val="009B78A8"/>
    <w:rsid w:val="009C0FEB"/>
    <w:rsid w:val="009C7466"/>
    <w:rsid w:val="009C7E4D"/>
    <w:rsid w:val="009D395B"/>
    <w:rsid w:val="009D4F29"/>
    <w:rsid w:val="009D6312"/>
    <w:rsid w:val="009D7073"/>
    <w:rsid w:val="009E0329"/>
    <w:rsid w:val="009E07F3"/>
    <w:rsid w:val="009E2996"/>
    <w:rsid w:val="009E30AF"/>
    <w:rsid w:val="009E32D2"/>
    <w:rsid w:val="009E4060"/>
    <w:rsid w:val="009E47C5"/>
    <w:rsid w:val="009E4C97"/>
    <w:rsid w:val="009E528A"/>
    <w:rsid w:val="009F36BA"/>
    <w:rsid w:val="009F3D0B"/>
    <w:rsid w:val="009F3D23"/>
    <w:rsid w:val="00A03200"/>
    <w:rsid w:val="00A04635"/>
    <w:rsid w:val="00A05DA7"/>
    <w:rsid w:val="00A07B36"/>
    <w:rsid w:val="00A106E7"/>
    <w:rsid w:val="00A11056"/>
    <w:rsid w:val="00A141F7"/>
    <w:rsid w:val="00A14D0E"/>
    <w:rsid w:val="00A20720"/>
    <w:rsid w:val="00A247FD"/>
    <w:rsid w:val="00A2573D"/>
    <w:rsid w:val="00A25972"/>
    <w:rsid w:val="00A26B05"/>
    <w:rsid w:val="00A279C7"/>
    <w:rsid w:val="00A325EB"/>
    <w:rsid w:val="00A34A5F"/>
    <w:rsid w:val="00A36E4F"/>
    <w:rsid w:val="00A41985"/>
    <w:rsid w:val="00A4278A"/>
    <w:rsid w:val="00A448DA"/>
    <w:rsid w:val="00A50D75"/>
    <w:rsid w:val="00A517AD"/>
    <w:rsid w:val="00A5725C"/>
    <w:rsid w:val="00A57CBF"/>
    <w:rsid w:val="00A608B8"/>
    <w:rsid w:val="00A6209D"/>
    <w:rsid w:val="00A63393"/>
    <w:rsid w:val="00A6433D"/>
    <w:rsid w:val="00A65757"/>
    <w:rsid w:val="00A65952"/>
    <w:rsid w:val="00A65F95"/>
    <w:rsid w:val="00A661E2"/>
    <w:rsid w:val="00A66B5E"/>
    <w:rsid w:val="00A67C80"/>
    <w:rsid w:val="00A71692"/>
    <w:rsid w:val="00A71833"/>
    <w:rsid w:val="00A729A1"/>
    <w:rsid w:val="00A77CF6"/>
    <w:rsid w:val="00A8018E"/>
    <w:rsid w:val="00A83869"/>
    <w:rsid w:val="00A83F05"/>
    <w:rsid w:val="00A93D3B"/>
    <w:rsid w:val="00A94D0B"/>
    <w:rsid w:val="00A95CDF"/>
    <w:rsid w:val="00A9700C"/>
    <w:rsid w:val="00A97355"/>
    <w:rsid w:val="00AA09B3"/>
    <w:rsid w:val="00AA26D6"/>
    <w:rsid w:val="00AA28D7"/>
    <w:rsid w:val="00AA4A44"/>
    <w:rsid w:val="00AA4A4E"/>
    <w:rsid w:val="00AA4CA5"/>
    <w:rsid w:val="00AB07BE"/>
    <w:rsid w:val="00AB2AA6"/>
    <w:rsid w:val="00AB5DD1"/>
    <w:rsid w:val="00AC3E40"/>
    <w:rsid w:val="00AC5386"/>
    <w:rsid w:val="00AC5776"/>
    <w:rsid w:val="00AD08E8"/>
    <w:rsid w:val="00AD30F5"/>
    <w:rsid w:val="00AD32AD"/>
    <w:rsid w:val="00AD5142"/>
    <w:rsid w:val="00AD5A0D"/>
    <w:rsid w:val="00AD7DB4"/>
    <w:rsid w:val="00AE3586"/>
    <w:rsid w:val="00AE4563"/>
    <w:rsid w:val="00AE56B7"/>
    <w:rsid w:val="00AF19C2"/>
    <w:rsid w:val="00AF27DE"/>
    <w:rsid w:val="00AF47B8"/>
    <w:rsid w:val="00AF548C"/>
    <w:rsid w:val="00AF589E"/>
    <w:rsid w:val="00AF6F21"/>
    <w:rsid w:val="00B02BA4"/>
    <w:rsid w:val="00B03582"/>
    <w:rsid w:val="00B03A56"/>
    <w:rsid w:val="00B03DA9"/>
    <w:rsid w:val="00B121B1"/>
    <w:rsid w:val="00B12988"/>
    <w:rsid w:val="00B1701E"/>
    <w:rsid w:val="00B2080E"/>
    <w:rsid w:val="00B211F0"/>
    <w:rsid w:val="00B21C69"/>
    <w:rsid w:val="00B21E75"/>
    <w:rsid w:val="00B31029"/>
    <w:rsid w:val="00B52735"/>
    <w:rsid w:val="00B52F25"/>
    <w:rsid w:val="00B54A14"/>
    <w:rsid w:val="00B54DDE"/>
    <w:rsid w:val="00B5656E"/>
    <w:rsid w:val="00B57088"/>
    <w:rsid w:val="00B61696"/>
    <w:rsid w:val="00B62C8F"/>
    <w:rsid w:val="00B63298"/>
    <w:rsid w:val="00B64195"/>
    <w:rsid w:val="00B646D0"/>
    <w:rsid w:val="00B64D5E"/>
    <w:rsid w:val="00B65A22"/>
    <w:rsid w:val="00B666EB"/>
    <w:rsid w:val="00B70FCB"/>
    <w:rsid w:val="00B71A48"/>
    <w:rsid w:val="00B73C78"/>
    <w:rsid w:val="00B75650"/>
    <w:rsid w:val="00B766D0"/>
    <w:rsid w:val="00B76D55"/>
    <w:rsid w:val="00B83C9B"/>
    <w:rsid w:val="00B85E4B"/>
    <w:rsid w:val="00B87A2D"/>
    <w:rsid w:val="00B907D7"/>
    <w:rsid w:val="00B93EC1"/>
    <w:rsid w:val="00B95FFF"/>
    <w:rsid w:val="00B968C9"/>
    <w:rsid w:val="00B96F97"/>
    <w:rsid w:val="00B973D5"/>
    <w:rsid w:val="00B9753F"/>
    <w:rsid w:val="00B9757B"/>
    <w:rsid w:val="00BB20C2"/>
    <w:rsid w:val="00BB56BA"/>
    <w:rsid w:val="00BB59DF"/>
    <w:rsid w:val="00BB5CF1"/>
    <w:rsid w:val="00BB61A2"/>
    <w:rsid w:val="00BC12D3"/>
    <w:rsid w:val="00BC33DB"/>
    <w:rsid w:val="00BD0833"/>
    <w:rsid w:val="00BD2BB6"/>
    <w:rsid w:val="00BD4EC8"/>
    <w:rsid w:val="00BD4ED6"/>
    <w:rsid w:val="00BE1946"/>
    <w:rsid w:val="00BE3BB2"/>
    <w:rsid w:val="00BE54B1"/>
    <w:rsid w:val="00BE5BD2"/>
    <w:rsid w:val="00BE6D19"/>
    <w:rsid w:val="00BE7E29"/>
    <w:rsid w:val="00BF09F0"/>
    <w:rsid w:val="00BF0C0A"/>
    <w:rsid w:val="00BF5AD9"/>
    <w:rsid w:val="00BF79D0"/>
    <w:rsid w:val="00BF7AFE"/>
    <w:rsid w:val="00C02F36"/>
    <w:rsid w:val="00C043B0"/>
    <w:rsid w:val="00C05601"/>
    <w:rsid w:val="00C05965"/>
    <w:rsid w:val="00C05EE3"/>
    <w:rsid w:val="00C10F4C"/>
    <w:rsid w:val="00C12034"/>
    <w:rsid w:val="00C14013"/>
    <w:rsid w:val="00C141E3"/>
    <w:rsid w:val="00C20D43"/>
    <w:rsid w:val="00C21806"/>
    <w:rsid w:val="00C2190A"/>
    <w:rsid w:val="00C22DD4"/>
    <w:rsid w:val="00C231FB"/>
    <w:rsid w:val="00C24848"/>
    <w:rsid w:val="00C24BD6"/>
    <w:rsid w:val="00C2544D"/>
    <w:rsid w:val="00C3053A"/>
    <w:rsid w:val="00C30A06"/>
    <w:rsid w:val="00C331C7"/>
    <w:rsid w:val="00C356B3"/>
    <w:rsid w:val="00C428FC"/>
    <w:rsid w:val="00C45198"/>
    <w:rsid w:val="00C5063F"/>
    <w:rsid w:val="00C55BEE"/>
    <w:rsid w:val="00C5658B"/>
    <w:rsid w:val="00C61BFB"/>
    <w:rsid w:val="00C67A1B"/>
    <w:rsid w:val="00C763AF"/>
    <w:rsid w:val="00C77BA1"/>
    <w:rsid w:val="00C810F1"/>
    <w:rsid w:val="00C811B7"/>
    <w:rsid w:val="00C82CB9"/>
    <w:rsid w:val="00C838B8"/>
    <w:rsid w:val="00C83CB4"/>
    <w:rsid w:val="00C85F09"/>
    <w:rsid w:val="00C877C4"/>
    <w:rsid w:val="00C926F7"/>
    <w:rsid w:val="00C937B6"/>
    <w:rsid w:val="00C940C8"/>
    <w:rsid w:val="00CA0DF2"/>
    <w:rsid w:val="00CA2167"/>
    <w:rsid w:val="00CA416A"/>
    <w:rsid w:val="00CA6031"/>
    <w:rsid w:val="00CA6535"/>
    <w:rsid w:val="00CB076A"/>
    <w:rsid w:val="00CB0EA1"/>
    <w:rsid w:val="00CB3F82"/>
    <w:rsid w:val="00CB6737"/>
    <w:rsid w:val="00CC0A3E"/>
    <w:rsid w:val="00CC2323"/>
    <w:rsid w:val="00CC4080"/>
    <w:rsid w:val="00CC4E92"/>
    <w:rsid w:val="00CC58D3"/>
    <w:rsid w:val="00CC5B2F"/>
    <w:rsid w:val="00CD2401"/>
    <w:rsid w:val="00CD33AC"/>
    <w:rsid w:val="00CD729E"/>
    <w:rsid w:val="00CE07FD"/>
    <w:rsid w:val="00CF0E7A"/>
    <w:rsid w:val="00CF4541"/>
    <w:rsid w:val="00D00CEE"/>
    <w:rsid w:val="00D02713"/>
    <w:rsid w:val="00D0356F"/>
    <w:rsid w:val="00D05283"/>
    <w:rsid w:val="00D073BD"/>
    <w:rsid w:val="00D1014E"/>
    <w:rsid w:val="00D1614F"/>
    <w:rsid w:val="00D1763E"/>
    <w:rsid w:val="00D23FF8"/>
    <w:rsid w:val="00D2682E"/>
    <w:rsid w:val="00D412DA"/>
    <w:rsid w:val="00D435D3"/>
    <w:rsid w:val="00D45071"/>
    <w:rsid w:val="00D470BF"/>
    <w:rsid w:val="00D47F6B"/>
    <w:rsid w:val="00D507AF"/>
    <w:rsid w:val="00D5118F"/>
    <w:rsid w:val="00D515C6"/>
    <w:rsid w:val="00D519EA"/>
    <w:rsid w:val="00D5281E"/>
    <w:rsid w:val="00D53089"/>
    <w:rsid w:val="00D61D22"/>
    <w:rsid w:val="00D62581"/>
    <w:rsid w:val="00D64FE9"/>
    <w:rsid w:val="00D67A2F"/>
    <w:rsid w:val="00D67B4A"/>
    <w:rsid w:val="00D75022"/>
    <w:rsid w:val="00D75145"/>
    <w:rsid w:val="00D77864"/>
    <w:rsid w:val="00D8003C"/>
    <w:rsid w:val="00D83397"/>
    <w:rsid w:val="00D86181"/>
    <w:rsid w:val="00D8740C"/>
    <w:rsid w:val="00D90EAA"/>
    <w:rsid w:val="00D92FCC"/>
    <w:rsid w:val="00D95323"/>
    <w:rsid w:val="00D96023"/>
    <w:rsid w:val="00D97CE4"/>
    <w:rsid w:val="00DA2F2E"/>
    <w:rsid w:val="00DA39ED"/>
    <w:rsid w:val="00DA4B22"/>
    <w:rsid w:val="00DA5B73"/>
    <w:rsid w:val="00DA651B"/>
    <w:rsid w:val="00DA66EC"/>
    <w:rsid w:val="00DA7BB4"/>
    <w:rsid w:val="00DB0B2D"/>
    <w:rsid w:val="00DB63F3"/>
    <w:rsid w:val="00DC3DE6"/>
    <w:rsid w:val="00DD1729"/>
    <w:rsid w:val="00DD243B"/>
    <w:rsid w:val="00DD3C87"/>
    <w:rsid w:val="00DD5E91"/>
    <w:rsid w:val="00DD6F83"/>
    <w:rsid w:val="00DD78A6"/>
    <w:rsid w:val="00DE1019"/>
    <w:rsid w:val="00DE1217"/>
    <w:rsid w:val="00DE1F6F"/>
    <w:rsid w:val="00DE3C03"/>
    <w:rsid w:val="00DE6EE4"/>
    <w:rsid w:val="00DE7BCA"/>
    <w:rsid w:val="00DF1797"/>
    <w:rsid w:val="00DF22A0"/>
    <w:rsid w:val="00DF3636"/>
    <w:rsid w:val="00DF5993"/>
    <w:rsid w:val="00E00846"/>
    <w:rsid w:val="00E0134B"/>
    <w:rsid w:val="00E01418"/>
    <w:rsid w:val="00E01725"/>
    <w:rsid w:val="00E049CC"/>
    <w:rsid w:val="00E07223"/>
    <w:rsid w:val="00E12B34"/>
    <w:rsid w:val="00E1300B"/>
    <w:rsid w:val="00E15F63"/>
    <w:rsid w:val="00E1630F"/>
    <w:rsid w:val="00E16B70"/>
    <w:rsid w:val="00E16DDA"/>
    <w:rsid w:val="00E205CC"/>
    <w:rsid w:val="00E21B57"/>
    <w:rsid w:val="00E266A3"/>
    <w:rsid w:val="00E26B6A"/>
    <w:rsid w:val="00E27522"/>
    <w:rsid w:val="00E3073A"/>
    <w:rsid w:val="00E3132E"/>
    <w:rsid w:val="00E315C9"/>
    <w:rsid w:val="00E31FCC"/>
    <w:rsid w:val="00E33A7A"/>
    <w:rsid w:val="00E353BA"/>
    <w:rsid w:val="00E372B9"/>
    <w:rsid w:val="00E435CC"/>
    <w:rsid w:val="00E43C90"/>
    <w:rsid w:val="00E54F9E"/>
    <w:rsid w:val="00E55F50"/>
    <w:rsid w:val="00E56094"/>
    <w:rsid w:val="00E56F0F"/>
    <w:rsid w:val="00E626D3"/>
    <w:rsid w:val="00E6449A"/>
    <w:rsid w:val="00E662AB"/>
    <w:rsid w:val="00E66829"/>
    <w:rsid w:val="00E66C30"/>
    <w:rsid w:val="00E6733B"/>
    <w:rsid w:val="00E70A92"/>
    <w:rsid w:val="00E7146E"/>
    <w:rsid w:val="00E73972"/>
    <w:rsid w:val="00E77276"/>
    <w:rsid w:val="00E80578"/>
    <w:rsid w:val="00E80E97"/>
    <w:rsid w:val="00E83133"/>
    <w:rsid w:val="00E842B7"/>
    <w:rsid w:val="00E86537"/>
    <w:rsid w:val="00E86F0D"/>
    <w:rsid w:val="00E91F02"/>
    <w:rsid w:val="00E92AC1"/>
    <w:rsid w:val="00E92C94"/>
    <w:rsid w:val="00E9349E"/>
    <w:rsid w:val="00E959D7"/>
    <w:rsid w:val="00EA0CA7"/>
    <w:rsid w:val="00EA40C9"/>
    <w:rsid w:val="00EB0CB0"/>
    <w:rsid w:val="00EB2F98"/>
    <w:rsid w:val="00EB6794"/>
    <w:rsid w:val="00EB6925"/>
    <w:rsid w:val="00EB78EA"/>
    <w:rsid w:val="00EB7FCE"/>
    <w:rsid w:val="00EC0A0A"/>
    <w:rsid w:val="00EC0FFC"/>
    <w:rsid w:val="00EC31E2"/>
    <w:rsid w:val="00EC3B07"/>
    <w:rsid w:val="00EC4435"/>
    <w:rsid w:val="00ED0AA5"/>
    <w:rsid w:val="00ED18D4"/>
    <w:rsid w:val="00ED1F07"/>
    <w:rsid w:val="00ED1F5B"/>
    <w:rsid w:val="00ED2776"/>
    <w:rsid w:val="00ED6026"/>
    <w:rsid w:val="00ED7E17"/>
    <w:rsid w:val="00EE0528"/>
    <w:rsid w:val="00EE0AC9"/>
    <w:rsid w:val="00EE0C92"/>
    <w:rsid w:val="00EE438B"/>
    <w:rsid w:val="00EE6800"/>
    <w:rsid w:val="00EF04E1"/>
    <w:rsid w:val="00EF06D5"/>
    <w:rsid w:val="00EF2F47"/>
    <w:rsid w:val="00EF5F3F"/>
    <w:rsid w:val="00EF7A3B"/>
    <w:rsid w:val="00F0228E"/>
    <w:rsid w:val="00F02C10"/>
    <w:rsid w:val="00F0348F"/>
    <w:rsid w:val="00F03B86"/>
    <w:rsid w:val="00F0609D"/>
    <w:rsid w:val="00F068AF"/>
    <w:rsid w:val="00F078A4"/>
    <w:rsid w:val="00F078F8"/>
    <w:rsid w:val="00F120CC"/>
    <w:rsid w:val="00F16DEB"/>
    <w:rsid w:val="00F20FAF"/>
    <w:rsid w:val="00F216F7"/>
    <w:rsid w:val="00F23A8F"/>
    <w:rsid w:val="00F25085"/>
    <w:rsid w:val="00F256BC"/>
    <w:rsid w:val="00F26AE1"/>
    <w:rsid w:val="00F27866"/>
    <w:rsid w:val="00F336DA"/>
    <w:rsid w:val="00F350A6"/>
    <w:rsid w:val="00F35ABB"/>
    <w:rsid w:val="00F35DAC"/>
    <w:rsid w:val="00F35EFA"/>
    <w:rsid w:val="00F40432"/>
    <w:rsid w:val="00F4048D"/>
    <w:rsid w:val="00F41E5A"/>
    <w:rsid w:val="00F43E04"/>
    <w:rsid w:val="00F4475C"/>
    <w:rsid w:val="00F45D82"/>
    <w:rsid w:val="00F55BE0"/>
    <w:rsid w:val="00F56ADC"/>
    <w:rsid w:val="00F57280"/>
    <w:rsid w:val="00F57536"/>
    <w:rsid w:val="00F602B4"/>
    <w:rsid w:val="00F631FA"/>
    <w:rsid w:val="00F649AA"/>
    <w:rsid w:val="00F65D23"/>
    <w:rsid w:val="00F67D09"/>
    <w:rsid w:val="00F77D8E"/>
    <w:rsid w:val="00F8299A"/>
    <w:rsid w:val="00F82A87"/>
    <w:rsid w:val="00F85A6D"/>
    <w:rsid w:val="00F85EF3"/>
    <w:rsid w:val="00F9152B"/>
    <w:rsid w:val="00F92C89"/>
    <w:rsid w:val="00F944F7"/>
    <w:rsid w:val="00F946E7"/>
    <w:rsid w:val="00F9553A"/>
    <w:rsid w:val="00F96EA0"/>
    <w:rsid w:val="00F97CA1"/>
    <w:rsid w:val="00FA1FBB"/>
    <w:rsid w:val="00FA2928"/>
    <w:rsid w:val="00FA44BB"/>
    <w:rsid w:val="00FA59D1"/>
    <w:rsid w:val="00FA76DF"/>
    <w:rsid w:val="00FA77E4"/>
    <w:rsid w:val="00FA77FD"/>
    <w:rsid w:val="00FA7A89"/>
    <w:rsid w:val="00FB54D8"/>
    <w:rsid w:val="00FB5A8E"/>
    <w:rsid w:val="00FC2434"/>
    <w:rsid w:val="00FC2550"/>
    <w:rsid w:val="00FC2578"/>
    <w:rsid w:val="00FC2B70"/>
    <w:rsid w:val="00FC4C53"/>
    <w:rsid w:val="00FC5222"/>
    <w:rsid w:val="00FD03D1"/>
    <w:rsid w:val="00FD35E9"/>
    <w:rsid w:val="00FD5AD7"/>
    <w:rsid w:val="00FD6F2F"/>
    <w:rsid w:val="00FD79D7"/>
    <w:rsid w:val="00FE6A0A"/>
    <w:rsid w:val="00FE7F8A"/>
    <w:rsid w:val="00FF202F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C1AAB0"/>
  <w15:chartTrackingRefBased/>
  <w15:docId w15:val="{2DE48E29-8659-4F69-83B4-A7B40310A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1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3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2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4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5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7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1">
    <w:name w:val="Body Text Char1"/>
    <w:link w:val="BodyText"/>
    <w:rsid w:val="00EC31E2"/>
    <w:rPr>
      <w:lang w:val="en-GB" w:eastAsia="en-GB" w:bidi="ar-SA"/>
    </w:rPr>
  </w:style>
  <w:style w:type="character" w:customStyle="1" w:styleId="BodyTextChar">
    <w:name w:val="Body Text Char"/>
    <w:uiPriority w:val="99"/>
    <w:rsid w:val="001F1E50"/>
    <w:rPr>
      <w:lang w:val="en-GB" w:eastAsia="en-GB" w:bidi="ar-SA"/>
    </w:rPr>
  </w:style>
  <w:style w:type="character" w:styleId="PageNumber">
    <w:name w:val="page number"/>
    <w:rsid w:val="00054513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rsid w:val="002411E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411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9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9E184-D090-4B93-BEED-6ABB5EB6F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</Template>
  <TotalTime>1122</TotalTime>
  <Pages>9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POP Order Approval</dc:subject>
  <dc:creator>DCP</dc:creator>
  <cp:keywords>1.0</cp:keywords>
  <dc:description>This service pack updates Purchase Order Processing to improve the order approval process.</dc:description>
  <cp:lastModifiedBy>Penfold, Dan</cp:lastModifiedBy>
  <cp:revision>77</cp:revision>
  <cp:lastPrinted>2021-05-20T10:37:00Z</cp:lastPrinted>
  <dcterms:created xsi:type="dcterms:W3CDTF">2021-05-18T13:14:00Z</dcterms:created>
  <dcterms:modified xsi:type="dcterms:W3CDTF">2021-06-07T10:44:00Z</dcterms:modified>
</cp:coreProperties>
</file>